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C5" w:rsidRDefault="00CE5DC5" w:rsidP="00F11496">
      <w:pPr>
        <w:rPr>
          <w:b/>
          <w:bCs/>
        </w:rPr>
      </w:pPr>
    </w:p>
    <w:p w:rsidR="00CE5DC5" w:rsidRDefault="00CE5DC5" w:rsidP="007F7E63">
      <w:pPr>
        <w:ind w:left="-426"/>
        <w:jc w:val="right"/>
        <w:rPr>
          <w:b/>
          <w:bCs/>
        </w:rPr>
      </w:pPr>
    </w:p>
    <w:tbl>
      <w:tblPr>
        <w:tblW w:w="0" w:type="auto"/>
        <w:tblInd w:w="-394" w:type="dxa"/>
        <w:tblLook w:val="0000"/>
      </w:tblPr>
      <w:tblGrid>
        <w:gridCol w:w="262"/>
        <w:gridCol w:w="3719"/>
        <w:gridCol w:w="1854"/>
        <w:gridCol w:w="4130"/>
      </w:tblGrid>
      <w:tr w:rsidR="00CE5DC5" w:rsidRPr="00EE2321" w:rsidTr="004C70C9">
        <w:trPr>
          <w:trHeight w:val="1511"/>
        </w:trPr>
        <w:tc>
          <w:tcPr>
            <w:tcW w:w="3981" w:type="dxa"/>
            <w:gridSpan w:val="2"/>
            <w:tcBorders>
              <w:bottom w:val="nil"/>
            </w:tcBorders>
          </w:tcPr>
          <w:p w:rsidR="00CE5DC5" w:rsidRPr="00987460" w:rsidRDefault="00CE5DC5" w:rsidP="004C70C9">
            <w:pPr>
              <w:jc w:val="center"/>
              <w:rPr>
                <w:b/>
                <w:sz w:val="20"/>
                <w:szCs w:val="20"/>
              </w:rPr>
            </w:pPr>
            <w:r w:rsidRPr="00987460">
              <w:rPr>
                <w:b/>
                <w:sz w:val="20"/>
                <w:szCs w:val="20"/>
              </w:rPr>
              <w:t>БАШКОРТОСТАН РЕСПУБЛИКА</w:t>
            </w:r>
            <w:r w:rsidRPr="00987460">
              <w:rPr>
                <w:b/>
                <w:sz w:val="20"/>
                <w:szCs w:val="20"/>
                <w:lang w:val="en-US"/>
              </w:rPr>
              <w:t>h</w:t>
            </w:r>
            <w:r w:rsidRPr="00987460">
              <w:rPr>
                <w:b/>
                <w:sz w:val="20"/>
                <w:szCs w:val="20"/>
              </w:rPr>
              <w:t>Ы</w:t>
            </w:r>
          </w:p>
          <w:p w:rsidR="00CE5DC5" w:rsidRPr="00987460" w:rsidRDefault="00CE5DC5" w:rsidP="004C70C9">
            <w:pPr>
              <w:jc w:val="center"/>
              <w:rPr>
                <w:b/>
                <w:sz w:val="20"/>
                <w:szCs w:val="20"/>
              </w:rPr>
            </w:pPr>
            <w:r w:rsidRPr="00987460">
              <w:rPr>
                <w:b/>
                <w:sz w:val="20"/>
                <w:szCs w:val="20"/>
              </w:rPr>
              <w:t>БЛАГОВЕЩЕН РАЙОНЫ</w:t>
            </w:r>
          </w:p>
          <w:p w:rsidR="00CE5DC5" w:rsidRPr="00987460" w:rsidRDefault="00CE5DC5" w:rsidP="004C70C9">
            <w:pPr>
              <w:jc w:val="center"/>
              <w:rPr>
                <w:b/>
                <w:sz w:val="20"/>
                <w:szCs w:val="20"/>
              </w:rPr>
            </w:pPr>
            <w:r w:rsidRPr="00987460">
              <w:rPr>
                <w:b/>
                <w:sz w:val="20"/>
                <w:szCs w:val="20"/>
              </w:rPr>
              <w:t>МУНИЦИПАЛЬ РАЙОНЫНЫҢ</w:t>
            </w:r>
          </w:p>
          <w:p w:rsidR="00CE5DC5" w:rsidRPr="00987460" w:rsidRDefault="00CE5DC5" w:rsidP="004C70C9">
            <w:pPr>
              <w:jc w:val="center"/>
              <w:rPr>
                <w:b/>
                <w:sz w:val="20"/>
                <w:szCs w:val="20"/>
              </w:rPr>
            </w:pPr>
            <w:r w:rsidRPr="00987460">
              <w:rPr>
                <w:b/>
                <w:sz w:val="20"/>
                <w:szCs w:val="20"/>
              </w:rPr>
              <w:t>ИЛЬИНО - ПОЛЯНА</w:t>
            </w:r>
          </w:p>
          <w:p w:rsidR="00CE5DC5" w:rsidRPr="00987460" w:rsidRDefault="00CE5DC5" w:rsidP="004C70C9">
            <w:pPr>
              <w:jc w:val="center"/>
              <w:rPr>
                <w:b/>
                <w:sz w:val="20"/>
                <w:szCs w:val="20"/>
              </w:rPr>
            </w:pPr>
            <w:r w:rsidRPr="00987460">
              <w:rPr>
                <w:b/>
                <w:sz w:val="20"/>
                <w:szCs w:val="20"/>
              </w:rPr>
              <w:t>АУЫЛ СОВЕТЫ</w:t>
            </w:r>
          </w:p>
          <w:p w:rsidR="00CE5DC5" w:rsidRPr="00987460" w:rsidRDefault="00CE5DC5" w:rsidP="004C70C9">
            <w:pPr>
              <w:jc w:val="center"/>
              <w:rPr>
                <w:b/>
                <w:sz w:val="20"/>
                <w:szCs w:val="20"/>
              </w:rPr>
            </w:pPr>
            <w:r w:rsidRPr="00987460">
              <w:rPr>
                <w:b/>
                <w:sz w:val="20"/>
                <w:szCs w:val="20"/>
              </w:rPr>
              <w:t>АУЫЛ  БИЛӘМӘҺЕ ХАКИМИӘТЕ</w:t>
            </w:r>
          </w:p>
          <w:p w:rsidR="00CE5DC5" w:rsidRPr="00987460" w:rsidRDefault="00CE5DC5" w:rsidP="004C70C9">
            <w:pPr>
              <w:tabs>
                <w:tab w:val="left" w:pos="405"/>
                <w:tab w:val="center" w:pos="1988"/>
              </w:tabs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987460">
              <w:rPr>
                <w:sz w:val="20"/>
                <w:szCs w:val="20"/>
              </w:rPr>
              <w:t>Советская урамы, 12, Ильино - Поляна, а,</w:t>
            </w:r>
          </w:p>
          <w:p w:rsidR="00CE5DC5" w:rsidRPr="00EE2321" w:rsidRDefault="00CE5DC5" w:rsidP="004C70C9">
            <w:pPr>
              <w:jc w:val="center"/>
            </w:pPr>
            <w:r w:rsidRPr="00987460">
              <w:rPr>
                <w:sz w:val="20"/>
                <w:szCs w:val="20"/>
              </w:rPr>
              <w:t>Благовещен районы, РБ, 453447</w:t>
            </w:r>
          </w:p>
        </w:tc>
        <w:tc>
          <w:tcPr>
            <w:tcW w:w="1854" w:type="dxa"/>
            <w:tcBorders>
              <w:bottom w:val="nil"/>
            </w:tcBorders>
          </w:tcPr>
          <w:p w:rsidR="00CE5DC5" w:rsidRDefault="00CE5DC5" w:rsidP="004C70C9">
            <w:pPr>
              <w:spacing w:line="36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130" w:type="dxa"/>
            <w:tcBorders>
              <w:bottom w:val="nil"/>
            </w:tcBorders>
          </w:tcPr>
          <w:p w:rsidR="00CE5DC5" w:rsidRPr="0036748E" w:rsidRDefault="00CE5DC5" w:rsidP="004C70C9">
            <w:pPr>
              <w:pStyle w:val="Heading5"/>
              <w:rPr>
                <w:rFonts w:ascii="Times New Roman" w:hAnsi="Times New Roman"/>
                <w:sz w:val="20"/>
              </w:rPr>
            </w:pPr>
            <w:r w:rsidRPr="0036748E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</w:rPr>
              <w:t>ИЛЬИНО - ПОЛЯНСКИЙ</w:t>
            </w:r>
            <w:r w:rsidRPr="0036748E">
              <w:rPr>
                <w:rFonts w:ascii="Times New Roman" w:hAnsi="Times New Roman"/>
                <w:sz w:val="20"/>
              </w:rPr>
              <w:t xml:space="preserve"> СЕЛЬСОВЕТ</w:t>
            </w:r>
          </w:p>
          <w:p w:rsidR="00CE5DC5" w:rsidRPr="00BE5DBC" w:rsidRDefault="00CE5DC5" w:rsidP="004C70C9">
            <w:pPr>
              <w:pStyle w:val="Heading5"/>
              <w:rPr>
                <w:rFonts w:ascii="Times New Roman" w:hAnsi="Times New Roman"/>
                <w:sz w:val="20"/>
              </w:rPr>
            </w:pPr>
            <w:r w:rsidRPr="0036748E">
              <w:rPr>
                <w:rFonts w:ascii="Times New Roman" w:hAnsi="Times New Roman"/>
                <w:sz w:val="20"/>
              </w:rPr>
              <w:t xml:space="preserve">МУНИЦИПАЛЬНОГО РАЙОНА </w:t>
            </w:r>
            <w:r w:rsidRPr="00BE5DBC">
              <w:rPr>
                <w:rFonts w:ascii="Times New Roman" w:hAnsi="Times New Roman"/>
                <w:sz w:val="20"/>
              </w:rPr>
              <w:t>БЛАГОВЕЩЕНСКИЙ РАЙОН</w:t>
            </w:r>
          </w:p>
          <w:p w:rsidR="00CE5DC5" w:rsidRPr="00BE5DBC" w:rsidRDefault="00CE5DC5" w:rsidP="004C70C9">
            <w:pPr>
              <w:pStyle w:val="Heading3"/>
              <w:rPr>
                <w:rFonts w:ascii="Times New Roman" w:hAnsi="Times New Roman"/>
                <w:sz w:val="20"/>
              </w:rPr>
            </w:pPr>
            <w:r w:rsidRPr="00BE5DBC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:rsidR="00CE5DC5" w:rsidRPr="00987460" w:rsidRDefault="00CE5DC5" w:rsidP="004C70C9">
            <w:pPr>
              <w:jc w:val="center"/>
              <w:rPr>
                <w:sz w:val="20"/>
                <w:szCs w:val="20"/>
              </w:rPr>
            </w:pPr>
            <w:r w:rsidRPr="00987460">
              <w:rPr>
                <w:sz w:val="20"/>
                <w:szCs w:val="20"/>
              </w:rPr>
              <w:t>ул. Советская, д.12, с. Ильино - Поляна</w:t>
            </w:r>
          </w:p>
          <w:p w:rsidR="00CE5DC5" w:rsidRPr="00EE2321" w:rsidRDefault="00CE5DC5" w:rsidP="004C70C9">
            <w:pPr>
              <w:jc w:val="center"/>
            </w:pPr>
            <w:r w:rsidRPr="00987460">
              <w:rPr>
                <w:sz w:val="20"/>
                <w:szCs w:val="20"/>
              </w:rPr>
              <w:t>Благовещенского района, РБ,453447</w:t>
            </w:r>
          </w:p>
        </w:tc>
      </w:tr>
      <w:tr w:rsidR="00CE5DC5" w:rsidTr="004C70C9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</w:tcPr>
          <w:p w:rsidR="00CE5DC5" w:rsidRDefault="00CE5DC5" w:rsidP="004C70C9">
            <w:pPr>
              <w:jc w:val="both"/>
            </w:pPr>
          </w:p>
          <w:p w:rsidR="00CE5DC5" w:rsidRDefault="00CE5DC5" w:rsidP="004C70C9">
            <w:pPr>
              <w:jc w:val="both"/>
            </w:pPr>
          </w:p>
        </w:tc>
      </w:tr>
    </w:tbl>
    <w:p w:rsidR="00CE5DC5" w:rsidRDefault="00CE5DC5" w:rsidP="00961A1B">
      <w:pPr>
        <w:pStyle w:val="Header"/>
        <w:spacing w:line="360" w:lineRule="auto"/>
        <w:jc w:val="center"/>
        <w:rPr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be-BY"/>
        </w:rPr>
        <w:t xml:space="preserve">  </w:t>
      </w:r>
      <w:r>
        <w:t xml:space="preserve">       </w:t>
      </w:r>
      <w:r>
        <w:rPr>
          <w:lang w:val="be-BY"/>
        </w:rPr>
        <w:t xml:space="preserve">   К</w:t>
      </w:r>
      <w:r>
        <w:rPr>
          <w:caps/>
          <w:lang w:val="be-BY"/>
        </w:rPr>
        <w:t>арар</w:t>
      </w:r>
      <w:r>
        <w:rPr>
          <w:caps/>
          <w:lang w:val="be-BY"/>
        </w:rPr>
        <w:tab/>
        <w:t xml:space="preserve">                                                     </w:t>
      </w:r>
      <w:r>
        <w:rPr>
          <w:lang w:val="be-BY"/>
        </w:rPr>
        <w:t xml:space="preserve">                    </w:t>
      </w:r>
      <w:r>
        <w:rPr>
          <w:caps/>
          <w:lang w:val="be-BY"/>
        </w:rPr>
        <w:t>постановление</w:t>
      </w:r>
    </w:p>
    <w:p w:rsidR="00CE5DC5" w:rsidRPr="00AA27ED" w:rsidRDefault="00CE5DC5" w:rsidP="007F7E63">
      <w:pPr>
        <w:spacing w:line="360" w:lineRule="auto"/>
        <w:rPr>
          <w:b/>
          <w:sz w:val="32"/>
          <w:szCs w:val="32"/>
        </w:rPr>
      </w:pPr>
      <w:r w:rsidRPr="00AA27ED">
        <w:rPr>
          <w:b/>
          <w:sz w:val="32"/>
          <w:szCs w:val="32"/>
        </w:rPr>
        <w:t>проект</w:t>
      </w:r>
    </w:p>
    <w:p w:rsidR="00CE5DC5" w:rsidRPr="00CA060F" w:rsidRDefault="00CE5DC5" w:rsidP="007F7E63">
      <w:pPr>
        <w:ind w:firstLine="720"/>
        <w:jc w:val="center"/>
        <w:rPr>
          <w:i/>
        </w:rPr>
      </w:pPr>
      <w:r w:rsidRPr="00CA060F">
        <w:rPr>
          <w:i/>
        </w:rPr>
        <w:t xml:space="preserve">О внесении изменений в </w:t>
      </w:r>
      <w:r>
        <w:rPr>
          <w:i/>
        </w:rPr>
        <w:t>постановление Администрации</w:t>
      </w:r>
      <w:r w:rsidRPr="00CA060F">
        <w:rPr>
          <w:i/>
        </w:rPr>
        <w:t xml:space="preserve"> сельского поселения </w:t>
      </w:r>
      <w:r>
        <w:rPr>
          <w:i/>
        </w:rPr>
        <w:t xml:space="preserve">Ильино – Полянский </w:t>
      </w:r>
      <w:r w:rsidRPr="00CA060F">
        <w:rPr>
          <w:i/>
        </w:rPr>
        <w:t xml:space="preserve"> сельсовет муниципального района Благовещенский район Республики Башкортостан от </w:t>
      </w:r>
      <w:r>
        <w:rPr>
          <w:i/>
        </w:rPr>
        <w:t>22</w:t>
      </w:r>
      <w:r w:rsidRPr="00CA060F">
        <w:rPr>
          <w:i/>
        </w:rPr>
        <w:t>.</w:t>
      </w:r>
      <w:r>
        <w:rPr>
          <w:i/>
        </w:rPr>
        <w:t>09</w:t>
      </w:r>
      <w:r w:rsidRPr="00CA060F">
        <w:rPr>
          <w:i/>
        </w:rPr>
        <w:t>.20</w:t>
      </w:r>
      <w:r>
        <w:rPr>
          <w:i/>
        </w:rPr>
        <w:t>15</w:t>
      </w:r>
      <w:r w:rsidRPr="00CA060F">
        <w:rPr>
          <w:i/>
        </w:rPr>
        <w:t xml:space="preserve"> г</w:t>
      </w:r>
      <w:r>
        <w:rPr>
          <w:i/>
        </w:rPr>
        <w:t xml:space="preserve"> № 96</w:t>
      </w:r>
      <w:r w:rsidRPr="00CA060F">
        <w:rPr>
          <w:i/>
        </w:rPr>
        <w:t>. «Об утверждении Положения о комиссии по соблюдению требований к служебному поведению муниципальных служащи</w:t>
      </w:r>
      <w:r>
        <w:rPr>
          <w:i/>
        </w:rPr>
        <w:t>х</w:t>
      </w:r>
      <w:r w:rsidRPr="00CA060F">
        <w:rPr>
          <w:i/>
        </w:rPr>
        <w:t xml:space="preserve"> Администрации сельского поселения </w:t>
      </w:r>
      <w:r w:rsidRPr="00726F7F">
        <w:rPr>
          <w:i/>
        </w:rPr>
        <w:t xml:space="preserve"> </w:t>
      </w:r>
      <w:r>
        <w:rPr>
          <w:i/>
        </w:rPr>
        <w:t xml:space="preserve">Ильино – Полянский </w:t>
      </w:r>
      <w:r w:rsidRPr="00CA060F">
        <w:rPr>
          <w:i/>
        </w:rPr>
        <w:t xml:space="preserve"> сельсовет муниципального района Благовещенский район Республики Башкортостан и урегулированию конфликта интересов»</w:t>
      </w:r>
    </w:p>
    <w:p w:rsidR="00CE5DC5" w:rsidRPr="000726B2" w:rsidRDefault="00CE5DC5" w:rsidP="00961A1B">
      <w:pPr>
        <w:pStyle w:val="Heading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      </w:t>
      </w:r>
      <w:r w:rsidRPr="000726B2">
        <w:rPr>
          <w:rFonts w:ascii="Times New Roman" w:hAnsi="Times New Roman"/>
          <w:b w:val="0"/>
          <w:color w:val="000000"/>
          <w:sz w:val="24"/>
          <w:szCs w:val="24"/>
        </w:rPr>
        <w:t xml:space="preserve">В соответствии с 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и на основании представления Благовещенской межрайонной прокуратуры об устранении нарушений законодательства в сфере противодействия коррупции и муниципального нормотворчества от </w:t>
      </w:r>
      <w:r>
        <w:rPr>
          <w:rFonts w:ascii="Times New Roman" w:hAnsi="Times New Roman"/>
          <w:b w:val="0"/>
          <w:color w:val="000000"/>
          <w:sz w:val="24"/>
          <w:szCs w:val="24"/>
        </w:rPr>
        <w:t>22.09.</w:t>
      </w:r>
      <w:r w:rsidRPr="000726B2">
        <w:rPr>
          <w:rFonts w:ascii="Times New Roman" w:hAnsi="Times New Roman"/>
          <w:b w:val="0"/>
          <w:color w:val="000000"/>
          <w:sz w:val="24"/>
          <w:szCs w:val="24"/>
        </w:rPr>
        <w:t>201</w:t>
      </w:r>
      <w:r>
        <w:rPr>
          <w:rFonts w:ascii="Times New Roman" w:hAnsi="Times New Roman"/>
          <w:b w:val="0"/>
          <w:color w:val="000000"/>
          <w:sz w:val="24"/>
          <w:szCs w:val="24"/>
        </w:rPr>
        <w:t>5 г. № 96 Администрация сельского поселения Ильино - Полянский сельсовет муниципального района Благовещенский район Республики Башкортостан</w:t>
      </w:r>
    </w:p>
    <w:p w:rsidR="00CE5DC5" w:rsidRDefault="00CE5DC5" w:rsidP="007F7E63"/>
    <w:p w:rsidR="00CE5DC5" w:rsidRPr="00CA060F" w:rsidRDefault="00CE5DC5" w:rsidP="007F7E63"/>
    <w:p w:rsidR="00CE5DC5" w:rsidRDefault="00CE5DC5" w:rsidP="007F7E63">
      <w:pPr>
        <w:jc w:val="both"/>
        <w:rPr>
          <w:b/>
        </w:rPr>
      </w:pPr>
      <w:r>
        <w:rPr>
          <w:b/>
        </w:rPr>
        <w:t>ПОСТАНОВЛЯЕТ</w:t>
      </w:r>
      <w:r w:rsidRPr="00CA060F">
        <w:rPr>
          <w:b/>
        </w:rPr>
        <w:t>:</w:t>
      </w:r>
    </w:p>
    <w:p w:rsidR="00CE5DC5" w:rsidRDefault="00CE5DC5" w:rsidP="007F7E63">
      <w:pPr>
        <w:jc w:val="both"/>
        <w:rPr>
          <w:b/>
        </w:rPr>
      </w:pPr>
    </w:p>
    <w:p w:rsidR="00CE5DC5" w:rsidRPr="00CA060F" w:rsidRDefault="00CE5DC5" w:rsidP="007F7E63">
      <w:pPr>
        <w:jc w:val="both"/>
        <w:rPr>
          <w:b/>
        </w:rPr>
      </w:pPr>
    </w:p>
    <w:p w:rsidR="00CE5DC5" w:rsidRDefault="00CE5DC5" w:rsidP="007F7E63">
      <w:pPr>
        <w:ind w:firstLine="708"/>
        <w:jc w:val="both"/>
      </w:pPr>
      <w:r>
        <w:t>1.</w:t>
      </w:r>
      <w:r w:rsidRPr="00CA060F">
        <w:t xml:space="preserve">Внести изменения в </w:t>
      </w:r>
      <w:r>
        <w:t>постановление Администрации</w:t>
      </w:r>
      <w:r w:rsidRPr="00CA060F">
        <w:t xml:space="preserve"> сельского поселения </w:t>
      </w:r>
      <w:r w:rsidRPr="00726F7F">
        <w:rPr>
          <w:color w:val="000000"/>
        </w:rPr>
        <w:t>Ильино - Полянский</w:t>
      </w:r>
      <w:r>
        <w:rPr>
          <w:b/>
          <w:color w:val="000000"/>
        </w:rPr>
        <w:t xml:space="preserve"> </w:t>
      </w:r>
      <w:r w:rsidRPr="00CA060F">
        <w:t xml:space="preserve">сельсовет муниципального района Благовещенский район Республики Башкортостан от </w:t>
      </w:r>
      <w:r>
        <w:t>22</w:t>
      </w:r>
      <w:r w:rsidRPr="00CA060F">
        <w:t>.</w:t>
      </w:r>
      <w:r>
        <w:t>09</w:t>
      </w:r>
      <w:r w:rsidRPr="00CA060F">
        <w:t>.20</w:t>
      </w:r>
      <w:r>
        <w:t>15</w:t>
      </w:r>
      <w:r w:rsidRPr="00CA060F">
        <w:t xml:space="preserve"> г.</w:t>
      </w:r>
      <w:r>
        <w:t xml:space="preserve"> № 96</w:t>
      </w:r>
      <w:r w:rsidRPr="00CA060F">
        <w:t xml:space="preserve"> «Об утверждении Положения о комиссии по соблюдению требований к служебному поведению муниципальных служащий Администрации сельского поселения </w:t>
      </w:r>
      <w:r w:rsidRPr="00726F7F">
        <w:rPr>
          <w:color w:val="000000"/>
        </w:rPr>
        <w:t>Ильино - Полянский</w:t>
      </w:r>
      <w:r w:rsidRPr="00CA060F">
        <w:t xml:space="preserve"> сельсовет муниципального района Благовещенский район Республики Башкортостан и урегулированию конфликта интересов» изложив Положение в новой редакции (прилагается).</w:t>
      </w:r>
    </w:p>
    <w:p w:rsidR="00CE5DC5" w:rsidRDefault="00CE5DC5" w:rsidP="007F7E63">
      <w:pPr>
        <w:ind w:firstLine="708"/>
        <w:jc w:val="both"/>
      </w:pPr>
      <w:r>
        <w:t>2.</w:t>
      </w:r>
      <w:r w:rsidRPr="00DC2F1C">
        <w:t xml:space="preserve"> </w:t>
      </w:r>
      <w: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Ильино- Полянский сельсовет муниципального района Благовещенский район Республики Башкортостан согласно приложению № 1</w:t>
      </w:r>
    </w:p>
    <w:p w:rsidR="00CE5DC5" w:rsidRPr="00CA060F" w:rsidRDefault="00CE5DC5" w:rsidP="007F7E63">
      <w:pPr>
        <w:ind w:firstLine="708"/>
        <w:jc w:val="both"/>
      </w:pPr>
    </w:p>
    <w:p w:rsidR="00CE5DC5" w:rsidRDefault="00CE5DC5" w:rsidP="007F7E63">
      <w:pPr>
        <w:ind w:firstLine="708"/>
        <w:jc w:val="both"/>
      </w:pPr>
    </w:p>
    <w:p w:rsidR="00CE5DC5" w:rsidRDefault="00CE5DC5" w:rsidP="007F7E63">
      <w:pPr>
        <w:ind w:firstLine="708"/>
        <w:jc w:val="both"/>
      </w:pPr>
    </w:p>
    <w:p w:rsidR="00CE5DC5" w:rsidRDefault="00CE5DC5" w:rsidP="00740B5B">
      <w:pPr>
        <w:ind w:firstLine="708"/>
        <w:jc w:val="both"/>
      </w:pPr>
      <w:r w:rsidRPr="00CA060F">
        <w:t xml:space="preserve"> Глава сельского поселения             </w:t>
      </w:r>
      <w:r w:rsidRPr="00CA060F">
        <w:tab/>
      </w:r>
      <w:r w:rsidRPr="00CA060F">
        <w:tab/>
        <w:t xml:space="preserve">                          </w:t>
      </w:r>
      <w:r>
        <w:t>Н.В. Горшенин</w:t>
      </w:r>
    </w:p>
    <w:p w:rsidR="00CE5DC5" w:rsidRDefault="00CE5DC5" w:rsidP="007F7E63">
      <w:pPr>
        <w:jc w:val="both"/>
      </w:pPr>
    </w:p>
    <w:p w:rsidR="00CE5DC5" w:rsidRPr="00CA060F" w:rsidRDefault="00CE5DC5" w:rsidP="007F7E63">
      <w:pPr>
        <w:jc w:val="both"/>
      </w:pPr>
    </w:p>
    <w:p w:rsidR="00CE5DC5" w:rsidRDefault="00CE5DC5" w:rsidP="00DC2F1C">
      <w:pPr>
        <w:spacing w:line="360" w:lineRule="auto"/>
        <w:jc w:val="right"/>
      </w:pPr>
      <w:r w:rsidRPr="00CA060F">
        <w:tab/>
      </w:r>
      <w:r w:rsidRPr="00CA060F">
        <w:tab/>
      </w:r>
      <w:r>
        <w:t xml:space="preserve">Утверждено Постановлением Администрации </w:t>
      </w:r>
    </w:p>
    <w:p w:rsidR="00CE5DC5" w:rsidRDefault="00CE5DC5" w:rsidP="00DC2F1C">
      <w:pPr>
        <w:spacing w:line="360" w:lineRule="auto"/>
        <w:jc w:val="right"/>
      </w:pPr>
      <w:r>
        <w:t>сельского поселения Ильино –Полянский</w:t>
      </w:r>
    </w:p>
    <w:p w:rsidR="00CE5DC5" w:rsidRDefault="00CE5DC5" w:rsidP="00DC2F1C">
      <w:pPr>
        <w:spacing w:line="360" w:lineRule="auto"/>
        <w:jc w:val="right"/>
      </w:pPr>
      <w:r>
        <w:t xml:space="preserve"> сельсовет муниципального района Благовещенский</w:t>
      </w:r>
    </w:p>
    <w:p w:rsidR="00CE5DC5" w:rsidRDefault="00CE5DC5" w:rsidP="00DC2F1C">
      <w:pPr>
        <w:spacing w:line="360" w:lineRule="auto"/>
        <w:jc w:val="right"/>
      </w:pPr>
      <w:r>
        <w:t xml:space="preserve"> район Республики Башкортостан</w:t>
      </w:r>
    </w:p>
    <w:p w:rsidR="00CE5DC5" w:rsidRPr="00DC2F1C" w:rsidRDefault="00CE5DC5" w:rsidP="00DC2F1C">
      <w:pPr>
        <w:spacing w:line="360" w:lineRule="auto"/>
        <w:jc w:val="center"/>
        <w:rPr>
          <w:b/>
        </w:rPr>
      </w:pPr>
      <w:r w:rsidRPr="00DC2F1C">
        <w:rPr>
          <w:b/>
        </w:rPr>
        <w:t>СОСТАВ</w:t>
      </w:r>
    </w:p>
    <w:p w:rsidR="00CE5DC5" w:rsidRDefault="00CE5DC5" w:rsidP="00DC2F1C">
      <w:pPr>
        <w:spacing w:line="360" w:lineRule="auto"/>
        <w:jc w:val="center"/>
      </w:pPr>
      <w: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Ильино -Полянский сельсовет муниципального района Благовещенский район Республики Башкортостан</w:t>
      </w:r>
    </w:p>
    <w:p w:rsidR="00CE5DC5" w:rsidRDefault="00CE5DC5" w:rsidP="00DC2F1C">
      <w:pPr>
        <w:spacing w:line="360" w:lineRule="auto"/>
        <w:jc w:val="center"/>
      </w:pPr>
    </w:p>
    <w:p w:rsidR="00CE5DC5" w:rsidRDefault="00CE5DC5" w:rsidP="00DC2F1C">
      <w:pPr>
        <w:spacing w:line="360" w:lineRule="auto"/>
        <w:jc w:val="center"/>
      </w:pPr>
    </w:p>
    <w:p w:rsidR="00CE5DC5" w:rsidRDefault="00CE5DC5" w:rsidP="007F7E63">
      <w:pPr>
        <w:spacing w:line="360" w:lineRule="auto"/>
        <w:jc w:val="both"/>
      </w:pPr>
      <w:r>
        <w:t xml:space="preserve">Горшенин Н.В. - председатель комиссии, глава сельского поселения; </w:t>
      </w:r>
    </w:p>
    <w:p w:rsidR="00CE5DC5" w:rsidRDefault="00CE5DC5" w:rsidP="007F7E63">
      <w:pPr>
        <w:spacing w:line="360" w:lineRule="auto"/>
        <w:jc w:val="both"/>
      </w:pPr>
      <w:r>
        <w:t xml:space="preserve">Бажин Е.А. - заместитель председателя комиссии, директор Ильино – Полянской СОШ Савичева Е.Ф.. - секретарь комиссии, управляющая делами администрации сельского поселения Ильино – Полянский сельсовет </w:t>
      </w:r>
    </w:p>
    <w:p w:rsidR="00CE5DC5" w:rsidRDefault="00CE5DC5" w:rsidP="007F7E63">
      <w:pPr>
        <w:spacing w:line="360" w:lineRule="auto"/>
        <w:jc w:val="both"/>
      </w:pPr>
      <w:r>
        <w:t xml:space="preserve">Члены комиссии: </w:t>
      </w:r>
    </w:p>
    <w:p w:rsidR="00CE5DC5" w:rsidRDefault="00CE5DC5" w:rsidP="007F7E63">
      <w:pPr>
        <w:spacing w:line="360" w:lineRule="auto"/>
        <w:jc w:val="both"/>
      </w:pPr>
      <w:r>
        <w:t xml:space="preserve"> Багаутдинова Н.М. – Специалист 1 категории администрации сельского поселения</w:t>
      </w:r>
    </w:p>
    <w:p w:rsidR="00CE5DC5" w:rsidRPr="00CA060F" w:rsidRDefault="00CE5DC5" w:rsidP="007F7E63">
      <w:pPr>
        <w:spacing w:line="360" w:lineRule="auto"/>
        <w:jc w:val="both"/>
      </w:pPr>
      <w:r>
        <w:t xml:space="preserve"> Горшенина Е.П. - Специалист 2 категории администрации сельского поселения</w:t>
      </w:r>
      <w:r w:rsidRPr="00CA060F">
        <w:tab/>
        <w:t xml:space="preserve"> </w:t>
      </w:r>
    </w:p>
    <w:p w:rsidR="00CE5DC5" w:rsidRPr="00CA060F" w:rsidRDefault="00CE5DC5">
      <w:pPr>
        <w:spacing w:after="200" w:line="276" w:lineRule="auto"/>
        <w:rPr>
          <w:color w:val="FF0000"/>
        </w:rPr>
      </w:pPr>
      <w:r w:rsidRPr="00CA060F">
        <w:rPr>
          <w:color w:val="FF0000"/>
        </w:rPr>
        <w:br w:type="page"/>
      </w:r>
    </w:p>
    <w:p w:rsidR="00CE5DC5" w:rsidRPr="00E2588B" w:rsidRDefault="00CE5DC5" w:rsidP="00DF755A">
      <w:pPr>
        <w:shd w:val="clear" w:color="auto" w:fill="FFFFFF"/>
        <w:spacing w:before="77"/>
        <w:ind w:right="38" w:firstLine="567"/>
        <w:jc w:val="center"/>
        <w:rPr>
          <w:b/>
          <w:color w:val="000000"/>
        </w:rPr>
      </w:pPr>
      <w:r w:rsidRPr="00E2588B">
        <w:rPr>
          <w:b/>
          <w:bCs/>
          <w:color w:val="000000"/>
        </w:rPr>
        <w:t>Положение</w:t>
      </w:r>
    </w:p>
    <w:p w:rsidR="00CE5DC5" w:rsidRPr="00E2588B" w:rsidRDefault="00CE5DC5" w:rsidP="00DF755A">
      <w:pPr>
        <w:shd w:val="clear" w:color="auto" w:fill="FFFFFF"/>
        <w:ind w:right="53" w:firstLine="567"/>
        <w:jc w:val="center"/>
        <w:rPr>
          <w:b/>
          <w:color w:val="000000"/>
        </w:rPr>
      </w:pPr>
      <w:r w:rsidRPr="00E2588B">
        <w:rPr>
          <w:b/>
          <w:color w:val="000000"/>
        </w:rPr>
        <w:t xml:space="preserve">о комиссии по соблюдению требований к служебному поведению муниципальных служащих Администрации сельского поселения </w:t>
      </w:r>
      <w:r w:rsidRPr="00726F7F">
        <w:rPr>
          <w:b/>
          <w:color w:val="000000"/>
        </w:rPr>
        <w:t>Ильино - Полянский</w:t>
      </w:r>
      <w:r w:rsidRPr="00E2588B">
        <w:rPr>
          <w:b/>
          <w:color w:val="000000"/>
        </w:rPr>
        <w:t xml:space="preserve"> сельсовет муниципального район Благовещенский район Республики Башкортостан  и урегулированию конфликта интересов  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rPr>
          <w:color w:val="FF0000"/>
        </w:rPr>
      </w:pP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588B">
        <w:rPr>
          <w:color w:val="000000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r w:rsidRPr="00726F7F">
        <w:rPr>
          <w:color w:val="000000"/>
        </w:rPr>
        <w:t>Ильино - Полянский</w:t>
      </w:r>
      <w:r w:rsidRPr="00E2588B">
        <w:rPr>
          <w:color w:val="000000"/>
        </w:rPr>
        <w:t xml:space="preserve"> сельсовет муниципального района Благовещенский район Республики Башкортостан (далее - Комиссия), образуемой в Администрации сельского поселения </w:t>
      </w:r>
      <w:r w:rsidRPr="00726F7F">
        <w:rPr>
          <w:color w:val="000000"/>
        </w:rPr>
        <w:t>Ильино - Полянский</w:t>
      </w:r>
      <w:r w:rsidRPr="00E2588B">
        <w:rPr>
          <w:color w:val="000000"/>
        </w:rPr>
        <w:t xml:space="preserve"> сельсовет муниципального района Благовещенский район Республики Башкортостан (далее – Администрация) в соответствии с Федеральным </w:t>
      </w:r>
      <w:hyperlink r:id="rId6" w:history="1">
        <w:r w:rsidRPr="00E2588B">
          <w:rPr>
            <w:color w:val="000000"/>
          </w:rPr>
          <w:t>законом</w:t>
        </w:r>
      </w:hyperlink>
      <w:r w:rsidRPr="00E2588B">
        <w:rPr>
          <w:color w:val="000000"/>
        </w:rPr>
        <w:t xml:space="preserve"> от 2 марта 2007 года № 25-ФЗ «О муниципальной службе в Российской Федерации» (далее – Федеральный закон «О муниципальной службе в Российской Федерации»), Федеральным </w:t>
      </w:r>
      <w:hyperlink r:id="rId7" w:history="1">
        <w:r w:rsidRPr="00E2588B">
          <w:rPr>
            <w:color w:val="000000"/>
          </w:rPr>
          <w:t>законом</w:t>
        </w:r>
      </w:hyperlink>
      <w:r w:rsidRPr="00E2588B">
        <w:rPr>
          <w:color w:val="000000"/>
        </w:rPr>
        <w:t xml:space="preserve"> от 25 декабря 2008 года № 273-ФЗ </w:t>
      </w:r>
      <w:r w:rsidRPr="00E2588B">
        <w:rPr>
          <w:color w:val="000000"/>
        </w:rPr>
        <w:br/>
        <w:t xml:space="preserve">«О противодействии коррупции» (далее – Федеральный закон </w:t>
      </w:r>
      <w:r w:rsidRPr="00E2588B">
        <w:rPr>
          <w:color w:val="000000"/>
        </w:rPr>
        <w:br/>
        <w:t xml:space="preserve">«О противодействии коррупции), законом Республики Башкортостан </w:t>
      </w:r>
      <w:r w:rsidRPr="00E2588B">
        <w:rPr>
          <w:color w:val="000000"/>
        </w:rPr>
        <w:br/>
        <w:t>от 16 июля 2007 года № 453-з «О муниципальной службе в Республике Башкортостан».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588B">
        <w:rPr>
          <w:color w:val="000000"/>
        </w:rPr>
        <w:t xml:space="preserve">2. Комиссия в своей деятельности руководствуется </w:t>
      </w:r>
      <w:hyperlink r:id="rId8" w:history="1">
        <w:r w:rsidRPr="00E2588B">
          <w:rPr>
            <w:color w:val="000000"/>
          </w:rPr>
          <w:t>Конституцией</w:t>
        </w:r>
      </w:hyperlink>
      <w:r w:rsidRPr="00E2588B">
        <w:rPr>
          <w:color w:val="000000"/>
        </w:rPr>
        <w:t xml:space="preserve"> Российской Федерации, </w:t>
      </w:r>
      <w:hyperlink r:id="rId9" w:history="1">
        <w:r w:rsidRPr="00E2588B">
          <w:rPr>
            <w:color w:val="000000"/>
          </w:rPr>
          <w:t>Конституцией</w:t>
        </w:r>
      </w:hyperlink>
      <w:r w:rsidRPr="00E2588B">
        <w:rPr>
          <w:color w:val="000000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Администрации.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588B">
        <w:rPr>
          <w:color w:val="000000"/>
        </w:rPr>
        <w:t>3. Основной задачей комиссии является содействие Администрации: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588B">
        <w:rPr>
          <w:color w:val="000000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E2588B">
          <w:rPr>
            <w:color w:val="000000"/>
          </w:rPr>
          <w:t>законом</w:t>
        </w:r>
      </w:hyperlink>
      <w:r w:rsidRPr="00E2588B">
        <w:rPr>
          <w:color w:val="000000"/>
        </w:rPr>
        <w:t xml:space="preserve"> «О муниципальной службе в Российской Федерации», Федеральным </w:t>
      </w:r>
      <w:hyperlink r:id="rId11" w:history="1">
        <w:r w:rsidRPr="00E2588B">
          <w:rPr>
            <w:color w:val="000000"/>
          </w:rPr>
          <w:t>законом</w:t>
        </w:r>
      </w:hyperlink>
      <w:r w:rsidRPr="00E2588B">
        <w:rPr>
          <w:color w:val="000000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588B">
        <w:rPr>
          <w:color w:val="000000"/>
        </w:rPr>
        <w:t>б) в осуществлении в Администрации мер по предупреждению коррупции.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588B">
        <w:rPr>
          <w:color w:val="00000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(далее – должности муниципальной службы).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5. Комиссия образуется постановлением Главы сельского поселения. 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0" w:name="Par289"/>
      <w:bookmarkStart w:id="1" w:name="Par293"/>
      <w:bookmarkStart w:id="2" w:name="sub_20501"/>
      <w:bookmarkEnd w:id="0"/>
      <w:bookmarkEnd w:id="1"/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E2588B">
        <w:rPr>
          <w:color w:val="000000"/>
        </w:rPr>
        <w:t>6. В состав Комиссии входят:</w:t>
      </w:r>
    </w:p>
    <w:p w:rsidR="00CE5DC5" w:rsidRPr="00E2588B" w:rsidRDefault="00CE5DC5" w:rsidP="00DF755A">
      <w:pPr>
        <w:shd w:val="clear" w:color="auto" w:fill="FFFFFF"/>
        <w:ind w:firstLine="539"/>
        <w:jc w:val="both"/>
        <w:rPr>
          <w:color w:val="000000"/>
        </w:rPr>
      </w:pPr>
      <w:r w:rsidRPr="00E2588B">
        <w:rPr>
          <w:color w:val="000000"/>
        </w:rPr>
        <w:t xml:space="preserve">а) </w:t>
      </w:r>
      <w:r w:rsidRPr="00E2588B">
        <w:rPr>
          <w:bCs/>
          <w:color w:val="000000"/>
        </w:rPr>
        <w:t xml:space="preserve">глава сельского поселения </w:t>
      </w:r>
      <w:r w:rsidRPr="00726F7F">
        <w:rPr>
          <w:color w:val="000000"/>
        </w:rPr>
        <w:t>Ильино - Полянский</w:t>
      </w:r>
      <w:r w:rsidRPr="00E2588B">
        <w:rPr>
          <w:bCs/>
          <w:color w:val="000000"/>
        </w:rPr>
        <w:t xml:space="preserve"> сельсовет муниципального района</w:t>
      </w:r>
      <w:r w:rsidRPr="00E2588B">
        <w:rPr>
          <w:color w:val="000000"/>
        </w:rPr>
        <w:t xml:space="preserve"> Благовещенский район Республики Башкортостан (председатель Комиссии);</w:t>
      </w:r>
    </w:p>
    <w:p w:rsidR="00CE5DC5" w:rsidRPr="00E2588B" w:rsidRDefault="00CE5DC5" w:rsidP="00DF755A">
      <w:pPr>
        <w:shd w:val="clear" w:color="auto" w:fill="FFFFFF"/>
        <w:ind w:firstLine="539"/>
        <w:jc w:val="both"/>
        <w:rPr>
          <w:color w:val="000000"/>
        </w:rPr>
      </w:pPr>
      <w:r w:rsidRPr="00E2588B">
        <w:rPr>
          <w:color w:val="000000"/>
        </w:rPr>
        <w:t xml:space="preserve">б) </w:t>
      </w:r>
      <w:r w:rsidRPr="00E2588B">
        <w:rPr>
          <w:bCs/>
          <w:color w:val="000000"/>
        </w:rPr>
        <w:t xml:space="preserve">управляющий делами Администрации сельского поселения </w:t>
      </w:r>
      <w:r w:rsidRPr="00726F7F">
        <w:rPr>
          <w:color w:val="000000"/>
        </w:rPr>
        <w:t>Ильино - Полянский</w:t>
      </w:r>
      <w:r w:rsidRPr="00E2588B">
        <w:rPr>
          <w:bCs/>
          <w:color w:val="000000"/>
        </w:rPr>
        <w:t xml:space="preserve"> сельсовет муниципального района</w:t>
      </w:r>
      <w:r w:rsidRPr="00E2588B">
        <w:rPr>
          <w:color w:val="000000"/>
        </w:rPr>
        <w:t xml:space="preserve"> Благовещенский район Республики Башкортостан ответственный за обеспечение деятельности комиссии (секретарь комиссии);</w:t>
      </w:r>
    </w:p>
    <w:p w:rsidR="00CE5DC5" w:rsidRPr="00E2588B" w:rsidRDefault="00CE5DC5" w:rsidP="00DF755A">
      <w:pPr>
        <w:ind w:firstLine="539"/>
        <w:jc w:val="both"/>
        <w:rPr>
          <w:color w:val="000000"/>
        </w:rPr>
      </w:pPr>
      <w:bookmarkStart w:id="3" w:name="sub_20503"/>
      <w:bookmarkStart w:id="4" w:name="sub_10404"/>
      <w:bookmarkEnd w:id="2"/>
      <w:r w:rsidRPr="00E2588B">
        <w:rPr>
          <w:color w:val="000000"/>
        </w:rPr>
        <w:t>в) муниципальные служащие  либо иных подразделений Администрации, определяемые Главой сельского поселения;</w:t>
      </w:r>
    </w:p>
    <w:bookmarkEnd w:id="3"/>
    <w:bookmarkEnd w:id="4"/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 дополнительного профессионального образования, деятельность которых связана с муниципальной службой.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8. Глава сельского поселения может принять решение о включении в состав комиссии: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представителя общественной организации ветеранов, созданной в Администрации;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представителя профсоюзной организации, действующей в установленном порядке в Администрации.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9 Лица, указанные в </w:t>
      </w:r>
      <w:hyperlink w:anchor="Par289" w:history="1">
        <w:r w:rsidRPr="00E2588B">
          <w:rPr>
            <w:color w:val="000000"/>
          </w:rPr>
          <w:t xml:space="preserve">пункте </w:t>
        </w:r>
      </w:hyperlink>
      <w:r w:rsidRPr="00E2588B">
        <w:rPr>
          <w:color w:val="000000"/>
        </w:rPr>
        <w:t xml:space="preserve">7, 8  настоящего Положения, включаются в состав комиссии в установленном порядке по согласованию 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сельского поселения. 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12. В заседаниях Комиссии с правом совещательного голоса участвуют: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5" w:name="Par302"/>
      <w:bookmarkEnd w:id="5"/>
      <w:r w:rsidRPr="00E2588B">
        <w:rPr>
          <w:color w:val="000000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6" w:name="Par305"/>
      <w:bookmarkEnd w:id="6"/>
      <w:r w:rsidRPr="00E2588B">
        <w:rPr>
          <w:color w:val="000000"/>
        </w:rPr>
        <w:t>15. Основаниями для проведения заседания комиссии являются: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7" w:name="Par306"/>
      <w:bookmarkEnd w:id="7"/>
      <w:r w:rsidRPr="00E2588B">
        <w:rPr>
          <w:color w:val="000000"/>
        </w:rPr>
        <w:t>а) представление в комиссию Главой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в Администрации требований к служебному поведению  (далее -  Положение о проверке достоверности и полноты сведений), материалов проверки, свидетельствующих: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8" w:name="Par307"/>
      <w:bookmarkEnd w:id="8"/>
      <w:r w:rsidRPr="00E2588B">
        <w:rPr>
          <w:color w:val="000000"/>
        </w:rPr>
        <w:t xml:space="preserve">о представлении муниципальным служащим недостоверных или неполных сведений, предусмотренных </w:t>
      </w:r>
      <w:hyperlink w:anchor="Par445" w:history="1">
        <w:r w:rsidRPr="00E2588B">
          <w:rPr>
            <w:color w:val="000000"/>
          </w:rPr>
          <w:t>подпунктом "а" пункта 1</w:t>
        </w:r>
      </w:hyperlink>
      <w:r w:rsidRPr="00E2588B">
        <w:rPr>
          <w:color w:val="000000"/>
        </w:rPr>
        <w:t xml:space="preserve"> Положения о проверке достоверности и полноты сведений;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9" w:name="Par308"/>
      <w:bookmarkEnd w:id="9"/>
      <w:r w:rsidRPr="00E2588B">
        <w:rPr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0" w:name="Par309"/>
      <w:bookmarkEnd w:id="10"/>
      <w:r w:rsidRPr="00E2588B">
        <w:rPr>
          <w:color w:val="000000"/>
        </w:rPr>
        <w:t xml:space="preserve">б) </w:t>
      </w:r>
      <w:r w:rsidRPr="00726F7F">
        <w:t>поступившее в кадровую службу Администрации</w:t>
      </w:r>
      <w:r w:rsidRPr="00E2588B">
        <w:rPr>
          <w:color w:val="000000"/>
        </w:rPr>
        <w:t>, в порядке, установленном распоряжением Администрации:</w:t>
      </w:r>
      <w:bookmarkStart w:id="11" w:name="Par310"/>
      <w:bookmarkEnd w:id="11"/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обращение гражданина, замещавшего в Администрации должность муниципальной службы, включенную в перечень должностей, утвержденный распоряжением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2" w:name="Par311"/>
      <w:bookmarkEnd w:id="12"/>
      <w:r w:rsidRPr="00E2588B"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 его супруги (супруга) и несовершеннолетних детей;</w:t>
      </w:r>
      <w:bookmarkStart w:id="13" w:name="Par312"/>
      <w:bookmarkEnd w:id="13"/>
    </w:p>
    <w:p w:rsidR="00CE5DC5" w:rsidRPr="00E2588B" w:rsidRDefault="00CE5DC5" w:rsidP="00231907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E2588B">
        <w:rPr>
          <w:b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в) представление (в письменной форме)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в Администрации по предупреждению коррупции;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г) представление  Главе сельского поселения материалов проверки, свидетельствующих о предоставлении муниципальными служащими недостоверных или неполных сведений, предусмотренных частью 1 статьи 3 Федерального закона от 3 декабря 2012 года № 230-ФЗ «О контроле за </w:t>
      </w:r>
      <w:r>
        <w:rPr>
          <w:color w:val="000000"/>
        </w:rPr>
        <w:t>соответствием</w:t>
      </w:r>
      <w:r w:rsidRPr="00E2588B">
        <w:rPr>
          <w:color w:val="000000"/>
        </w:rPr>
        <w:t xml:space="preserve"> расходов лиц, замещающих государственные должности, и иных лиц их доходам»;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4" w:name="Par313"/>
      <w:bookmarkEnd w:id="14"/>
      <w:r w:rsidRPr="00E2588B">
        <w:rPr>
          <w:color w:val="000000"/>
        </w:rPr>
        <w:t xml:space="preserve">д) поступившее в соответствии с </w:t>
      </w:r>
      <w:hyperlink r:id="rId12" w:history="1">
        <w:r w:rsidRPr="00E2588B">
          <w:rPr>
            <w:color w:val="000000"/>
          </w:rPr>
          <w:t>частью 4 статьи 12</w:t>
        </w:r>
      </w:hyperlink>
      <w:r w:rsidRPr="00E2588B">
        <w:rPr>
          <w:color w:val="000000"/>
        </w:rPr>
        <w:t xml:space="preserve"> Федерального закона «О противодействии коррупции»  и статьей 64.1.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 в </w:t>
      </w:r>
      <w:r>
        <w:rPr>
          <w:color w:val="000000"/>
        </w:rPr>
        <w:t>Администрации</w:t>
      </w:r>
      <w:r w:rsidRPr="00E2588B">
        <w:rPr>
          <w:color w:val="000000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E5DC5" w:rsidRPr="00E2588B" w:rsidRDefault="00CE5DC5" w:rsidP="002319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16.1. Обращение, указанное в </w:t>
      </w:r>
      <w:hyperlink w:anchor="Par310" w:history="1">
        <w:r w:rsidRPr="00E2588B">
          <w:rPr>
            <w:color w:val="000000"/>
          </w:rPr>
          <w:t xml:space="preserve">абзаце втором подпункта «б» пункта </w:t>
        </w:r>
      </w:hyperlink>
      <w:r w:rsidRPr="00E2588B">
        <w:rPr>
          <w:color w:val="000000"/>
        </w:rPr>
        <w:t xml:space="preserve">15 настоящего Положения, подается гражданином, замещавшим должность муниципальной службы в Администрации, </w:t>
      </w:r>
      <w:r w:rsidRPr="00726F7F">
        <w:t>в кадровую службу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</w:t>
      </w:r>
      <w:r w:rsidRPr="00E2588B">
        <w:rPr>
          <w:color w:val="000000"/>
        </w:rPr>
        <w:t xml:space="preserve"> заключение по существу обращения с учетом требований </w:t>
      </w:r>
      <w:hyperlink r:id="rId13" w:history="1">
        <w:r w:rsidRPr="00E2588B">
          <w:rPr>
            <w:color w:val="000000"/>
          </w:rPr>
          <w:t>статьи 12</w:t>
        </w:r>
      </w:hyperlink>
      <w:r w:rsidRPr="00E2588B">
        <w:rPr>
          <w:color w:val="000000"/>
        </w:rPr>
        <w:t xml:space="preserve">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16.2. Обращение, указанное в </w:t>
      </w:r>
      <w:hyperlink w:anchor="Par310" w:history="1">
        <w:r w:rsidRPr="00E2588B">
          <w:rPr>
            <w:color w:val="000000"/>
          </w:rPr>
          <w:t xml:space="preserve">абзаце втором подпункта «б» пункта </w:t>
        </w:r>
      </w:hyperlink>
      <w:r w:rsidRPr="00E2588B">
        <w:rPr>
          <w:color w:val="000000"/>
        </w:rPr>
        <w:t>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16.3. Уведомление, указанное в </w:t>
      </w:r>
      <w:hyperlink w:anchor="Par313" w:history="1">
        <w:r w:rsidRPr="00E2588B">
          <w:rPr>
            <w:color w:val="000000"/>
          </w:rPr>
          <w:t xml:space="preserve">подпункте «д» пункта </w:t>
        </w:r>
      </w:hyperlink>
      <w:r w:rsidRPr="00E2588B">
        <w:rPr>
          <w:color w:val="000000"/>
        </w:rPr>
        <w:t xml:space="preserve">15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 w:rsidRPr="00E2588B">
          <w:rPr>
            <w:color w:val="000000"/>
          </w:rPr>
          <w:t>статьи 12</w:t>
        </w:r>
      </w:hyperlink>
      <w:r w:rsidRPr="00E2588B">
        <w:rPr>
          <w:color w:val="000000"/>
        </w:rPr>
        <w:t xml:space="preserve"> Федерального закона </w:t>
      </w:r>
      <w:r w:rsidRPr="00E2588B">
        <w:rPr>
          <w:color w:val="000000"/>
        </w:rPr>
        <w:br/>
        <w:t>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E5DC5" w:rsidRPr="00726F7F" w:rsidRDefault="00CE5DC5" w:rsidP="00520AA4">
      <w:pPr>
        <w:autoSpaceDE w:val="0"/>
        <w:autoSpaceDN w:val="0"/>
        <w:adjustRightInd w:val="0"/>
        <w:ind w:firstLine="540"/>
        <w:jc w:val="both"/>
        <w:rPr>
          <w:u w:val="single"/>
          <w:lang w:eastAsia="en-US"/>
        </w:rPr>
      </w:pPr>
      <w:r w:rsidRPr="00E2588B">
        <w:rPr>
          <w:b/>
          <w:lang w:eastAsia="en-US"/>
        </w:rPr>
        <w:t>16.4. Уведомление, указанное в</w:t>
      </w:r>
      <w:r>
        <w:rPr>
          <w:b/>
          <w:lang w:eastAsia="en-US"/>
        </w:rPr>
        <w:t xml:space="preserve"> абзаце 5 подпункта «б» пункта</w:t>
      </w:r>
      <w:r w:rsidRPr="00E2588B">
        <w:rPr>
          <w:b/>
          <w:lang w:eastAsia="en-US"/>
        </w:rPr>
        <w:t xml:space="preserve"> </w:t>
      </w:r>
      <w:hyperlink r:id="rId15" w:history="1">
        <w:r>
          <w:rPr>
            <w:b/>
            <w:color w:val="000000"/>
            <w:lang w:eastAsia="en-US"/>
          </w:rPr>
          <w:t>15</w:t>
        </w:r>
      </w:hyperlink>
      <w:r w:rsidRPr="00E2588B">
        <w:rPr>
          <w:b/>
          <w:color w:val="000000"/>
          <w:lang w:eastAsia="en-US"/>
        </w:rPr>
        <w:t xml:space="preserve"> настоящего Положения, </w:t>
      </w:r>
      <w:r w:rsidRPr="00726F7F">
        <w:rPr>
          <w:u w:val="single"/>
          <w:lang w:eastAsia="en-US"/>
        </w:rPr>
        <w:t>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CE5DC5" w:rsidRPr="007D404B" w:rsidRDefault="00CE5DC5" w:rsidP="00653F76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  <w:r w:rsidRPr="00726F7F">
        <w:rPr>
          <w:bCs/>
          <w:u w:val="single"/>
          <w:lang w:eastAsia="en-US"/>
        </w:rPr>
        <w:t xml:space="preserve">16.5. При подготовке мотивированного заключения по результатам рассмотрения обращения, указанного в абзаце втором подпункта «б» пункта </w:t>
      </w:r>
      <w:hyperlink r:id="rId16" w:history="1">
        <w:r w:rsidRPr="00726F7F">
          <w:rPr>
            <w:bCs/>
            <w:u w:val="single"/>
            <w:lang w:eastAsia="en-US"/>
          </w:rPr>
          <w:t>15</w:t>
        </w:r>
      </w:hyperlink>
      <w:r w:rsidRPr="00726F7F">
        <w:rPr>
          <w:bCs/>
          <w:u w:val="single"/>
          <w:lang w:eastAsia="en-US"/>
        </w:rPr>
        <w:t xml:space="preserve"> настоящего Положения, или уведомлений, указанных в абзаце пятом подпункта </w:t>
      </w:r>
      <w:hyperlink r:id="rId17" w:history="1">
        <w:r w:rsidRPr="00726F7F">
          <w:rPr>
            <w:bCs/>
            <w:u w:val="single"/>
            <w:lang w:eastAsia="en-US"/>
          </w:rPr>
          <w:t>«</w:t>
        </w:r>
      </w:hyperlink>
      <w:r w:rsidRPr="00726F7F">
        <w:rPr>
          <w:bCs/>
          <w:u w:val="single"/>
          <w:lang w:eastAsia="en-US"/>
        </w:rPr>
        <w:t xml:space="preserve">б» и </w:t>
      </w:r>
      <w:hyperlink r:id="rId18" w:history="1">
        <w:r w:rsidRPr="00726F7F">
          <w:rPr>
            <w:bCs/>
            <w:u w:val="single"/>
            <w:lang w:eastAsia="en-US"/>
          </w:rPr>
          <w:t>подпункте «д» пункта 15</w:t>
        </w:r>
      </w:hyperlink>
      <w:r w:rsidRPr="00726F7F">
        <w:rPr>
          <w:bCs/>
          <w:u w:val="single"/>
          <w:lang w:eastAsia="en-US"/>
        </w:rPr>
        <w:t xml:space="preserve">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</w:t>
      </w:r>
      <w:r w:rsidRPr="00E2588B">
        <w:rPr>
          <w:b/>
          <w:bCs/>
          <w:color w:val="000000"/>
          <w:lang w:eastAsia="en-US"/>
        </w:rPr>
        <w:t xml:space="preserve"> или уведомление, получать от него письменные пояснения, а Глава сельского поселения</w:t>
      </w:r>
      <w:r w:rsidRPr="00E2588B">
        <w:rPr>
          <w:b/>
          <w:bCs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7D404B">
        <w:rPr>
          <w:b/>
          <w:bCs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CE5DC5" w:rsidRPr="00E2588B" w:rsidRDefault="00CE5DC5" w:rsidP="002A6465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lang w:eastAsia="en-US"/>
        </w:rPr>
      </w:pPr>
      <w:r w:rsidRPr="00E2588B">
        <w:rPr>
          <w:b/>
          <w:bCs/>
          <w:color w:val="000000"/>
          <w:lang w:eastAsia="en-US"/>
        </w:rPr>
        <w:t xml:space="preserve">16.6. Мотивированные заключения, предусмотренные </w:t>
      </w:r>
      <w:hyperlink r:id="rId19" w:history="1">
        <w:r w:rsidRPr="00E2588B">
          <w:rPr>
            <w:b/>
            <w:bCs/>
            <w:color w:val="000000"/>
            <w:lang w:eastAsia="en-US"/>
          </w:rPr>
          <w:t>пунктами 16.1</w:t>
        </w:r>
      </w:hyperlink>
      <w:r w:rsidRPr="00E2588B">
        <w:rPr>
          <w:b/>
          <w:bCs/>
          <w:color w:val="000000"/>
          <w:lang w:eastAsia="en-US"/>
        </w:rPr>
        <w:t xml:space="preserve">, </w:t>
      </w:r>
      <w:hyperlink r:id="rId20" w:history="1">
        <w:r w:rsidRPr="00E2588B">
          <w:rPr>
            <w:b/>
            <w:bCs/>
            <w:color w:val="000000"/>
            <w:lang w:eastAsia="en-US"/>
          </w:rPr>
          <w:t>16.3</w:t>
        </w:r>
      </w:hyperlink>
      <w:r w:rsidRPr="00E2588B">
        <w:rPr>
          <w:b/>
          <w:bCs/>
          <w:color w:val="000000"/>
          <w:lang w:eastAsia="en-US"/>
        </w:rPr>
        <w:t xml:space="preserve"> и </w:t>
      </w:r>
      <w:hyperlink r:id="rId21" w:history="1">
        <w:r w:rsidRPr="00E2588B">
          <w:rPr>
            <w:b/>
            <w:bCs/>
            <w:color w:val="000000"/>
            <w:lang w:eastAsia="en-US"/>
          </w:rPr>
          <w:t>16.4</w:t>
        </w:r>
      </w:hyperlink>
      <w:r w:rsidRPr="00E2588B">
        <w:rPr>
          <w:b/>
          <w:bCs/>
          <w:color w:val="000000"/>
          <w:lang w:eastAsia="en-US"/>
        </w:rPr>
        <w:t xml:space="preserve"> настоящего Положения, должны содержать:</w:t>
      </w:r>
    </w:p>
    <w:p w:rsidR="00CE5DC5" w:rsidRPr="00E2588B" w:rsidRDefault="00CE5DC5" w:rsidP="002A6465">
      <w:pPr>
        <w:autoSpaceDE w:val="0"/>
        <w:autoSpaceDN w:val="0"/>
        <w:adjustRightInd w:val="0"/>
        <w:spacing w:before="280"/>
        <w:ind w:firstLine="540"/>
        <w:jc w:val="both"/>
        <w:rPr>
          <w:b/>
          <w:bCs/>
          <w:color w:val="000000"/>
          <w:lang w:eastAsia="en-US"/>
        </w:rPr>
      </w:pPr>
      <w:r w:rsidRPr="00E2588B">
        <w:rPr>
          <w:b/>
          <w:bCs/>
          <w:color w:val="000000"/>
          <w:lang w:eastAsia="en-US"/>
        </w:rPr>
        <w:t xml:space="preserve">а) информацию, изложенную в обращениях или уведомлениях, указанных в </w:t>
      </w:r>
      <w:hyperlink r:id="rId22" w:history="1">
        <w:r w:rsidRPr="00E2588B">
          <w:rPr>
            <w:b/>
            <w:bCs/>
            <w:color w:val="000000"/>
            <w:lang w:eastAsia="en-US"/>
          </w:rPr>
          <w:t>абзацах втором</w:t>
        </w:r>
      </w:hyperlink>
      <w:r w:rsidRPr="00E2588B">
        <w:rPr>
          <w:b/>
          <w:bCs/>
          <w:color w:val="000000"/>
          <w:lang w:eastAsia="en-US"/>
        </w:rPr>
        <w:t xml:space="preserve"> и </w:t>
      </w:r>
      <w:hyperlink r:id="rId23" w:history="1">
        <w:r w:rsidRPr="00E2588B">
          <w:rPr>
            <w:b/>
            <w:bCs/>
            <w:color w:val="000000"/>
            <w:lang w:eastAsia="en-US"/>
          </w:rPr>
          <w:t>пятом подпункта «б»</w:t>
        </w:r>
      </w:hyperlink>
      <w:r w:rsidRPr="00E2588B">
        <w:rPr>
          <w:b/>
          <w:bCs/>
          <w:color w:val="000000"/>
          <w:lang w:eastAsia="en-US"/>
        </w:rPr>
        <w:t xml:space="preserve"> и </w:t>
      </w:r>
      <w:hyperlink r:id="rId24" w:history="1">
        <w:r w:rsidRPr="00E2588B">
          <w:rPr>
            <w:b/>
            <w:bCs/>
            <w:color w:val="000000"/>
            <w:lang w:eastAsia="en-US"/>
          </w:rPr>
          <w:t>подпункте «д» пункта 15</w:t>
        </w:r>
      </w:hyperlink>
      <w:r w:rsidRPr="00E2588B">
        <w:rPr>
          <w:b/>
          <w:bCs/>
          <w:color w:val="000000"/>
          <w:lang w:eastAsia="en-US"/>
        </w:rPr>
        <w:t xml:space="preserve"> настоящего Положения;</w:t>
      </w:r>
    </w:p>
    <w:p w:rsidR="00CE5DC5" w:rsidRPr="00E2588B" w:rsidRDefault="00CE5DC5" w:rsidP="002A6465">
      <w:pPr>
        <w:autoSpaceDE w:val="0"/>
        <w:autoSpaceDN w:val="0"/>
        <w:adjustRightInd w:val="0"/>
        <w:spacing w:before="280"/>
        <w:ind w:firstLine="540"/>
        <w:jc w:val="both"/>
        <w:rPr>
          <w:b/>
          <w:bCs/>
          <w:color w:val="000000"/>
          <w:lang w:eastAsia="en-US"/>
        </w:rPr>
      </w:pPr>
      <w:r w:rsidRPr="00E2588B">
        <w:rPr>
          <w:b/>
          <w:bCs/>
          <w:color w:val="000000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E5DC5" w:rsidRPr="007D404B" w:rsidRDefault="00CE5DC5" w:rsidP="002A6465">
      <w:pPr>
        <w:autoSpaceDE w:val="0"/>
        <w:autoSpaceDN w:val="0"/>
        <w:adjustRightInd w:val="0"/>
        <w:spacing w:before="280"/>
        <w:ind w:firstLine="540"/>
        <w:jc w:val="both"/>
        <w:rPr>
          <w:b/>
          <w:bCs/>
          <w:color w:val="000000"/>
          <w:lang w:eastAsia="en-US"/>
        </w:rPr>
      </w:pPr>
      <w:r w:rsidRPr="00E2588B">
        <w:rPr>
          <w:b/>
          <w:bCs/>
          <w:color w:val="000000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5" w:history="1">
        <w:r w:rsidRPr="00E2588B">
          <w:rPr>
            <w:b/>
            <w:bCs/>
            <w:color w:val="000000"/>
            <w:lang w:eastAsia="en-US"/>
          </w:rPr>
          <w:t>абзацах втором</w:t>
        </w:r>
      </w:hyperlink>
      <w:r w:rsidRPr="00E2588B">
        <w:rPr>
          <w:b/>
          <w:bCs/>
          <w:color w:val="000000"/>
          <w:lang w:eastAsia="en-US"/>
        </w:rPr>
        <w:t xml:space="preserve"> и </w:t>
      </w:r>
      <w:hyperlink r:id="rId26" w:history="1">
        <w:r w:rsidRPr="00E2588B">
          <w:rPr>
            <w:b/>
            <w:bCs/>
            <w:color w:val="000000"/>
            <w:lang w:eastAsia="en-US"/>
          </w:rPr>
          <w:t>пятом подпункта «б»</w:t>
        </w:r>
      </w:hyperlink>
      <w:r w:rsidRPr="00E2588B">
        <w:rPr>
          <w:b/>
          <w:bCs/>
          <w:color w:val="000000"/>
          <w:lang w:eastAsia="en-US"/>
        </w:rPr>
        <w:t xml:space="preserve"> и </w:t>
      </w:r>
      <w:hyperlink r:id="rId27" w:history="1">
        <w:r w:rsidRPr="00E2588B">
          <w:rPr>
            <w:b/>
            <w:bCs/>
            <w:color w:val="000000"/>
            <w:lang w:eastAsia="en-US"/>
          </w:rPr>
          <w:t>подпункте «д» пункта 15</w:t>
        </w:r>
      </w:hyperlink>
      <w:r w:rsidRPr="00E2588B">
        <w:rPr>
          <w:b/>
          <w:bCs/>
          <w:color w:val="000000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28" w:history="1">
        <w:r w:rsidRPr="007D404B">
          <w:rPr>
            <w:b/>
            <w:bCs/>
            <w:color w:val="000000"/>
            <w:lang w:eastAsia="en-US"/>
          </w:rPr>
          <w:t>пунктами 23</w:t>
        </w:r>
      </w:hyperlink>
      <w:r w:rsidRPr="007D404B">
        <w:rPr>
          <w:b/>
          <w:bCs/>
          <w:color w:val="000000"/>
          <w:lang w:eastAsia="en-US"/>
        </w:rPr>
        <w:t xml:space="preserve">, </w:t>
      </w:r>
      <w:hyperlink r:id="rId29" w:history="1">
        <w:r w:rsidRPr="007D404B">
          <w:rPr>
            <w:b/>
            <w:bCs/>
            <w:color w:val="000000"/>
            <w:lang w:eastAsia="en-US"/>
          </w:rPr>
          <w:t>24.3</w:t>
        </w:r>
      </w:hyperlink>
      <w:r w:rsidRPr="007D404B">
        <w:rPr>
          <w:b/>
          <w:bCs/>
          <w:color w:val="000000"/>
          <w:lang w:eastAsia="en-US"/>
        </w:rPr>
        <w:t xml:space="preserve">, </w:t>
      </w:r>
      <w:hyperlink r:id="rId30" w:history="1">
        <w:r w:rsidRPr="007D404B">
          <w:rPr>
            <w:b/>
            <w:bCs/>
            <w:color w:val="000000"/>
            <w:lang w:eastAsia="en-US"/>
          </w:rPr>
          <w:t>25.1</w:t>
        </w:r>
      </w:hyperlink>
      <w:r w:rsidRPr="007D404B">
        <w:rPr>
          <w:b/>
          <w:bCs/>
          <w:color w:val="000000"/>
          <w:lang w:eastAsia="en-US"/>
        </w:rPr>
        <w:t xml:space="preserve"> настоящего Положения или иного решения.</w:t>
      </w:r>
    </w:p>
    <w:p w:rsidR="00CE5DC5" w:rsidRPr="00E2588B" w:rsidRDefault="00CE5DC5" w:rsidP="00653F76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17. Председатель Комиссии при поступлении к нему в порядке, предусмотренном распоряжением Администрации, информации, содержащей основания для проведения заседания Комиссии:</w:t>
      </w:r>
    </w:p>
    <w:p w:rsidR="00CE5DC5" w:rsidRPr="00E2588B" w:rsidRDefault="00CE5DC5" w:rsidP="00F81058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E2588B">
        <w:rPr>
          <w:b/>
          <w:color w:val="000000"/>
        </w:rPr>
        <w:t>а)</w:t>
      </w:r>
      <w:r w:rsidRPr="00E2588B">
        <w:rPr>
          <w:b/>
          <w:color w:val="FF0000"/>
        </w:rPr>
        <w:t xml:space="preserve"> </w:t>
      </w:r>
      <w:r w:rsidRPr="00E2588B">
        <w:rPr>
          <w:b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1" w:history="1">
        <w:r w:rsidRPr="00E2588B">
          <w:rPr>
            <w:b/>
            <w:color w:val="000000"/>
            <w:lang w:eastAsia="en-US"/>
          </w:rPr>
          <w:t>пунктами 17.1</w:t>
        </w:r>
      </w:hyperlink>
      <w:r w:rsidRPr="00E2588B">
        <w:rPr>
          <w:b/>
          <w:color w:val="000000"/>
          <w:lang w:eastAsia="en-US"/>
        </w:rPr>
        <w:t xml:space="preserve"> и </w:t>
      </w:r>
      <w:hyperlink r:id="rId32" w:history="1">
        <w:r w:rsidRPr="00E2588B">
          <w:rPr>
            <w:b/>
            <w:color w:val="000000"/>
            <w:lang w:eastAsia="en-US"/>
          </w:rPr>
          <w:t>17.2</w:t>
        </w:r>
      </w:hyperlink>
      <w:r w:rsidRPr="00E2588B">
        <w:rPr>
          <w:b/>
          <w:color w:val="000000"/>
          <w:lang w:eastAsia="en-US"/>
        </w:rPr>
        <w:t xml:space="preserve"> настоящего Положения;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2072D6">
        <w:rPr>
          <w:b/>
        </w:rPr>
        <w:t>Администрацию сельского поселения</w:t>
      </w:r>
      <w:r w:rsidRPr="002072D6">
        <w:t>,</w:t>
      </w:r>
      <w:r w:rsidRPr="00E2588B">
        <w:rPr>
          <w:color w:val="000000"/>
        </w:rPr>
        <w:t xml:space="preserve"> и с результатами ее проверки;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в) рассматривает ходатайства о приглашении на заседание комиссии лиц, указанных в </w:t>
      </w:r>
      <w:hyperlink w:anchor="Par302" w:history="1">
        <w:r w:rsidRPr="00E2588B">
          <w:rPr>
            <w:color w:val="000000"/>
          </w:rPr>
          <w:t xml:space="preserve">подпункте «б» пункта </w:t>
        </w:r>
      </w:hyperlink>
      <w:r w:rsidRPr="00E2588B">
        <w:rPr>
          <w:color w:val="000000"/>
        </w:rPr>
        <w:t>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5DC5" w:rsidRPr="00E2588B" w:rsidRDefault="00CE5DC5" w:rsidP="00BA43A2">
      <w:pPr>
        <w:autoSpaceDE w:val="0"/>
        <w:autoSpaceDN w:val="0"/>
        <w:adjustRightInd w:val="0"/>
        <w:ind w:firstLine="540"/>
        <w:jc w:val="both"/>
        <w:rPr>
          <w:b/>
          <w:color w:val="000000"/>
          <w:lang w:eastAsia="en-US"/>
        </w:rPr>
      </w:pPr>
      <w:bookmarkStart w:id="15" w:name="Par327"/>
      <w:bookmarkEnd w:id="15"/>
      <w:r w:rsidRPr="00E2588B">
        <w:rPr>
          <w:b/>
          <w:color w:val="000000"/>
        </w:rPr>
        <w:t xml:space="preserve">17.1. </w:t>
      </w:r>
      <w:r w:rsidRPr="00E2588B">
        <w:rPr>
          <w:b/>
          <w:color w:val="000000"/>
          <w:lang w:eastAsia="en-US"/>
        </w:rPr>
        <w:t xml:space="preserve">Заседание комиссии по рассмотрению заявлений, указанных в </w:t>
      </w:r>
      <w:hyperlink r:id="rId33" w:history="1">
        <w:r w:rsidRPr="00E2588B">
          <w:rPr>
            <w:b/>
            <w:color w:val="000000"/>
            <w:lang w:eastAsia="en-US"/>
          </w:rPr>
          <w:t>абзацах третьем</w:t>
        </w:r>
      </w:hyperlink>
      <w:r w:rsidRPr="00E2588B">
        <w:rPr>
          <w:b/>
          <w:color w:val="000000"/>
          <w:lang w:eastAsia="en-US"/>
        </w:rPr>
        <w:t xml:space="preserve">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6" w:name="Par329"/>
      <w:bookmarkEnd w:id="16"/>
      <w:r w:rsidRPr="00E2588B">
        <w:rPr>
          <w:color w:val="000000"/>
        </w:rPr>
        <w:t xml:space="preserve">17.2. Уведомление, указанное в </w:t>
      </w:r>
      <w:hyperlink w:anchor="Par313" w:history="1">
        <w:r w:rsidRPr="00E2588B">
          <w:rPr>
            <w:color w:val="000000"/>
          </w:rPr>
          <w:t>подпункте «д» пункта 15</w:t>
        </w:r>
      </w:hyperlink>
      <w:r w:rsidRPr="00E2588B">
        <w:rPr>
          <w:color w:val="000000"/>
        </w:rPr>
        <w:t xml:space="preserve"> настоящего Положения, рассматриваются на очередном (плановом) заседании Комиссии.</w:t>
      </w:r>
    </w:p>
    <w:p w:rsidR="00CE5DC5" w:rsidRPr="00E2588B" w:rsidRDefault="00CE5DC5" w:rsidP="006A3C95">
      <w:pPr>
        <w:autoSpaceDE w:val="0"/>
        <w:autoSpaceDN w:val="0"/>
        <w:adjustRightInd w:val="0"/>
        <w:ind w:firstLine="540"/>
        <w:jc w:val="both"/>
        <w:rPr>
          <w:b/>
          <w:color w:val="000000"/>
          <w:lang w:eastAsia="en-US"/>
        </w:rPr>
      </w:pPr>
      <w:r w:rsidRPr="00E2588B">
        <w:rPr>
          <w:b/>
          <w:color w:val="000000"/>
        </w:rPr>
        <w:t>18.</w:t>
      </w:r>
      <w:r w:rsidRPr="00E2588B">
        <w:rPr>
          <w:b/>
          <w:color w:val="FF0000"/>
        </w:rPr>
        <w:t xml:space="preserve"> </w:t>
      </w:r>
      <w:r w:rsidRPr="00E2588B">
        <w:rPr>
          <w:b/>
          <w:color w:val="000000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4" w:history="1">
        <w:r w:rsidRPr="00E2588B">
          <w:rPr>
            <w:b/>
            <w:color w:val="000000"/>
            <w:lang w:eastAsia="en-US"/>
          </w:rPr>
          <w:t>подпунктом «б» пункта 15</w:t>
        </w:r>
      </w:hyperlink>
      <w:r w:rsidRPr="00E2588B">
        <w:rPr>
          <w:b/>
          <w:color w:val="000000"/>
          <w:lang w:eastAsia="en-US"/>
        </w:rPr>
        <w:t xml:space="preserve"> настоящего Положения.</w:t>
      </w:r>
    </w:p>
    <w:p w:rsidR="00CE5DC5" w:rsidRPr="00E2588B" w:rsidRDefault="00CE5DC5" w:rsidP="00A01318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  <w:r w:rsidRPr="00E2588B">
        <w:rPr>
          <w:b/>
          <w:color w:val="000000"/>
          <w:lang w:eastAsia="en-US"/>
        </w:rPr>
        <w:t xml:space="preserve">18.1. </w:t>
      </w:r>
      <w:r w:rsidRPr="00E2588B">
        <w:rPr>
          <w:b/>
          <w:bCs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CE5DC5" w:rsidRPr="00E2588B" w:rsidRDefault="00CE5DC5" w:rsidP="00A01318">
      <w:pPr>
        <w:autoSpaceDE w:val="0"/>
        <w:autoSpaceDN w:val="0"/>
        <w:adjustRightInd w:val="0"/>
        <w:spacing w:before="280"/>
        <w:ind w:firstLine="540"/>
        <w:jc w:val="both"/>
        <w:rPr>
          <w:b/>
          <w:bCs/>
          <w:color w:val="000000"/>
          <w:lang w:eastAsia="en-US"/>
        </w:rPr>
      </w:pPr>
      <w:r w:rsidRPr="00E2588B">
        <w:rPr>
          <w:b/>
          <w:bCs/>
          <w:color w:val="000000"/>
          <w:lang w:eastAsia="en-US"/>
        </w:rPr>
        <w:t xml:space="preserve">а) если в обращении, заявлении или уведомлении, предусмотренных </w:t>
      </w:r>
      <w:hyperlink r:id="rId35" w:history="1">
        <w:r w:rsidRPr="00E2588B">
          <w:rPr>
            <w:b/>
            <w:bCs/>
            <w:color w:val="000000"/>
            <w:lang w:eastAsia="en-US"/>
          </w:rPr>
          <w:t>подпунктом «б» пункта 15</w:t>
        </w:r>
      </w:hyperlink>
      <w:r w:rsidRPr="00E2588B">
        <w:rPr>
          <w:b/>
          <w:bCs/>
          <w:color w:val="000000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E5DC5" w:rsidRPr="00E2588B" w:rsidRDefault="00CE5DC5" w:rsidP="00A01318">
      <w:pPr>
        <w:autoSpaceDE w:val="0"/>
        <w:autoSpaceDN w:val="0"/>
        <w:adjustRightInd w:val="0"/>
        <w:spacing w:before="280"/>
        <w:ind w:firstLine="540"/>
        <w:jc w:val="both"/>
        <w:rPr>
          <w:b/>
          <w:bCs/>
          <w:color w:val="000000"/>
          <w:lang w:eastAsia="en-US"/>
        </w:rPr>
      </w:pPr>
      <w:r w:rsidRPr="00E2588B">
        <w:rPr>
          <w:b/>
          <w:bCs/>
          <w:color w:val="000000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7" w:name="Par336"/>
      <w:bookmarkEnd w:id="17"/>
      <w:r w:rsidRPr="00E2588B">
        <w:rPr>
          <w:color w:val="000000"/>
        </w:rPr>
        <w:t xml:space="preserve">21. По итогам рассмотрения вопроса, указанного в </w:t>
      </w:r>
      <w:hyperlink w:anchor="Par307" w:history="1">
        <w:r w:rsidRPr="00E2588B">
          <w:rPr>
            <w:color w:val="000000"/>
          </w:rPr>
          <w:t xml:space="preserve">абзаце втором подпункта «а» пункта </w:t>
        </w:r>
      </w:hyperlink>
      <w:r w:rsidRPr="00E2588B">
        <w:rPr>
          <w:color w:val="000000"/>
        </w:rPr>
        <w:t>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а) установить, что сведения, представленные муниципальным служащим в соответствии с </w:t>
      </w:r>
      <w:hyperlink w:anchor="Par445" w:history="1">
        <w:r w:rsidRPr="00E2588B">
          <w:rPr>
            <w:color w:val="000000"/>
          </w:rPr>
          <w:t>подпунктом «а» пункта 1</w:t>
        </w:r>
      </w:hyperlink>
      <w:r w:rsidRPr="00E2588B">
        <w:rPr>
          <w:color w:val="000000"/>
        </w:rPr>
        <w:t xml:space="preserve"> Положения о проверке достоверности и полноты сведений, являются достоверными и полными;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б) установить, что сведения, представленные муниципальным служащим в соответствии с </w:t>
      </w:r>
      <w:hyperlink w:anchor="Par445" w:history="1">
        <w:r w:rsidRPr="00E2588B">
          <w:rPr>
            <w:color w:val="000000"/>
          </w:rPr>
          <w:t>подпунктом «а» пункта 1</w:t>
        </w:r>
      </w:hyperlink>
      <w:r w:rsidRPr="00E2588B">
        <w:rPr>
          <w:color w:val="000000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22. По итогам рассмотрения вопроса, указанного в </w:t>
      </w:r>
      <w:hyperlink w:anchor="Par308" w:history="1">
        <w:r w:rsidRPr="00E2588B">
          <w:rPr>
            <w:color w:val="000000"/>
          </w:rPr>
          <w:t xml:space="preserve">абзаце третьем подпункта «а» пункта </w:t>
        </w:r>
      </w:hyperlink>
      <w:r w:rsidRPr="00E2588B">
        <w:rPr>
          <w:color w:val="000000"/>
        </w:rPr>
        <w:t>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23. По итогам рассмотрения вопроса, указанного в </w:t>
      </w:r>
      <w:hyperlink w:anchor="Par310" w:history="1">
        <w:r w:rsidRPr="00E2588B">
          <w:rPr>
            <w:color w:val="000000"/>
          </w:rPr>
          <w:t xml:space="preserve">абзаце втором подпункта «б» пункта </w:t>
        </w:r>
      </w:hyperlink>
      <w:r w:rsidRPr="00E2588B">
        <w:rPr>
          <w:color w:val="000000"/>
        </w:rPr>
        <w:t>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8" w:name="Par345"/>
      <w:bookmarkEnd w:id="18"/>
      <w:r w:rsidRPr="00E2588B">
        <w:rPr>
          <w:color w:val="000000"/>
        </w:rPr>
        <w:t xml:space="preserve">24. По итогам рассмотрения вопроса, указанного в </w:t>
      </w:r>
      <w:hyperlink w:anchor="Par311" w:history="1">
        <w:r w:rsidRPr="00E2588B">
          <w:rPr>
            <w:color w:val="000000"/>
          </w:rPr>
          <w:t xml:space="preserve">абзаце третьем подпункта «б» пункта </w:t>
        </w:r>
      </w:hyperlink>
      <w:r w:rsidRPr="00E2588B">
        <w:rPr>
          <w:color w:val="000000"/>
        </w:rPr>
        <w:t>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24.1. По итогам рассмотрения вопроса, указанного в </w:t>
      </w:r>
      <w:hyperlink w:anchor="Par306" w:history="1">
        <w:r w:rsidRPr="00E2588B">
          <w:rPr>
            <w:color w:val="000000"/>
          </w:rPr>
          <w:t>подпункте «г</w:t>
        </w:r>
      </w:hyperlink>
      <w:r w:rsidRPr="00E2588B">
        <w:rPr>
          <w:color w:val="000000"/>
        </w:rPr>
        <w:t xml:space="preserve">», </w:t>
      </w:r>
      <w:hyperlink w:anchor="Par309" w:history="1">
        <w:r w:rsidRPr="00E2588B">
          <w:rPr>
            <w:color w:val="000000"/>
          </w:rPr>
          <w:t xml:space="preserve"> пункта </w:t>
        </w:r>
      </w:hyperlink>
      <w:r w:rsidRPr="00E2588B">
        <w:rPr>
          <w:color w:val="000000"/>
        </w:rPr>
        <w:t>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24.2. По итогам рассмотрения вопроса, указанного в абзаце четвертом  </w:t>
      </w:r>
      <w:hyperlink w:anchor="Par313" w:history="1">
        <w:r w:rsidRPr="00E2588B">
          <w:rPr>
            <w:color w:val="000000"/>
          </w:rPr>
          <w:t xml:space="preserve">подпункта «б» пункта </w:t>
        </w:r>
      </w:hyperlink>
      <w:r w:rsidRPr="00E2588B">
        <w:rPr>
          <w:color w:val="000000"/>
        </w:rPr>
        <w:t>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E5DC5" w:rsidRPr="00E2588B" w:rsidRDefault="00CE5DC5" w:rsidP="007A019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</w:t>
      </w:r>
      <w:r w:rsidRPr="00E2588B">
        <w:rPr>
          <w:color w:val="FF0000"/>
        </w:rPr>
        <w:t xml:space="preserve"> </w:t>
      </w:r>
      <w:r w:rsidRPr="00E2588B">
        <w:rPr>
          <w:color w:val="000000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24.3.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  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25. По итогам рассмотрения вопросов, указанных  в подпунктах «а», «б», «г» и «д» пункта 15 настоящего Положения и при наличии к тому оснований комиссия может принять иное решение, чем это предусмотрено пунктами 21-24, 24.1.-24.3. и 25.1 настоящего Положения. Основания и мотивы принятия такого решения должны быть отражены в протоколе заседания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25.1.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 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26.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27. Для исполнения решений Комиссии могут быть подготовлены проекты распоряжений,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28. Решение Комиссии по вопросам, указанным в </w:t>
      </w:r>
      <w:hyperlink w:anchor="Par305" w:history="1">
        <w:r w:rsidRPr="00E2588B">
          <w:rPr>
            <w:color w:val="000000"/>
          </w:rPr>
          <w:t xml:space="preserve">пункте </w:t>
        </w:r>
      </w:hyperlink>
      <w:r w:rsidRPr="00E2588B">
        <w:rPr>
          <w:color w:val="000000"/>
        </w:rPr>
        <w:t>15 настоящего Положения, принимается тайным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29. Решение Комиссии оформляется протоколом, который подписывают все члены Комиссии, принимавшие участие в ее заседании. Решение Комиссии, за исключением решения, принимаемого по итогам рассмотрения вопроса, указанного в </w:t>
      </w:r>
      <w:hyperlink w:anchor="Par310" w:history="1">
        <w:r w:rsidRPr="00E2588B">
          <w:rPr>
            <w:color w:val="000000"/>
          </w:rPr>
          <w:t xml:space="preserve">абзаце втором подпункта «б» пункта </w:t>
        </w:r>
      </w:hyperlink>
      <w:r w:rsidRPr="00E2588B">
        <w:rPr>
          <w:color w:val="000000"/>
        </w:rPr>
        <w:t xml:space="preserve">15 настоящего Положения, для руководителей структурных подразделений носят рекомендательный характер. Решение, принимаемое по итогам рассмотрения вопроса, указанного в </w:t>
      </w:r>
      <w:hyperlink w:anchor="Par310" w:history="1">
        <w:r w:rsidRPr="00E2588B">
          <w:rPr>
            <w:color w:val="000000"/>
          </w:rPr>
          <w:t xml:space="preserve">абзаце втором подпункта «б» пункта </w:t>
        </w:r>
      </w:hyperlink>
      <w:r w:rsidRPr="00E2588B">
        <w:rPr>
          <w:color w:val="000000"/>
        </w:rPr>
        <w:t>15 настоящего Положения, носит для указанных лиц обязательный характер.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30. В протоколе заседания Комиссии указываются: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е) источник информации, содержащей основания для проведения заседания комиссии, дата поступления информации в Администрацию (председателю Комиссии);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ж) другие сведения;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з) результаты голосования;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и) решение и обоснование его принятия.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32. Копия протокола заседания Комиссии в течение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33.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 xml:space="preserve">36.1.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ar310" w:history="1">
        <w:r w:rsidRPr="00E2588B">
          <w:rPr>
            <w:color w:val="000000"/>
          </w:rPr>
          <w:t xml:space="preserve">абзаце втором подпункта «б» пункта </w:t>
        </w:r>
      </w:hyperlink>
      <w:r w:rsidRPr="00E2588B">
        <w:rPr>
          <w:color w:val="000000"/>
        </w:rPr>
        <w:t>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E5DC5" w:rsidRPr="00E2588B" w:rsidRDefault="00CE5DC5" w:rsidP="00DF755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88B">
        <w:rPr>
          <w:color w:val="000000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секретарем Комиссии.</w:t>
      </w:r>
    </w:p>
    <w:p w:rsidR="00CE5DC5" w:rsidRPr="00E2588B" w:rsidRDefault="00CE5DC5" w:rsidP="00DF755A">
      <w:pPr>
        <w:autoSpaceDE w:val="0"/>
        <w:autoSpaceDN w:val="0"/>
        <w:adjustRightInd w:val="0"/>
        <w:ind w:left="4860"/>
        <w:rPr>
          <w:color w:val="FF0000"/>
        </w:rPr>
      </w:pPr>
    </w:p>
    <w:p w:rsidR="00CE5DC5" w:rsidRPr="00E2588B" w:rsidRDefault="00CE5DC5">
      <w:pPr>
        <w:rPr>
          <w:color w:val="FF0000"/>
        </w:rPr>
      </w:pPr>
    </w:p>
    <w:sectPr w:rsidR="00CE5DC5" w:rsidRPr="00E2588B" w:rsidSect="0037076C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C53"/>
    <w:multiLevelType w:val="singleLevel"/>
    <w:tmpl w:val="A54CC12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184054E"/>
    <w:multiLevelType w:val="singleLevel"/>
    <w:tmpl w:val="4EB0062A"/>
    <w:lvl w:ilvl="0">
      <w:start w:val="10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4D8938E8"/>
    <w:multiLevelType w:val="singleLevel"/>
    <w:tmpl w:val="94145A08"/>
    <w:lvl w:ilvl="0">
      <w:start w:val="5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55A"/>
    <w:rsid w:val="0003195E"/>
    <w:rsid w:val="000726B2"/>
    <w:rsid w:val="00073AF9"/>
    <w:rsid w:val="000A3269"/>
    <w:rsid w:val="001511A8"/>
    <w:rsid w:val="00164012"/>
    <w:rsid w:val="002072D6"/>
    <w:rsid w:val="00210C2F"/>
    <w:rsid w:val="00230266"/>
    <w:rsid w:val="00231907"/>
    <w:rsid w:val="00243E29"/>
    <w:rsid w:val="002966E4"/>
    <w:rsid w:val="002A6465"/>
    <w:rsid w:val="002B005B"/>
    <w:rsid w:val="002B450D"/>
    <w:rsid w:val="002E13D8"/>
    <w:rsid w:val="0030213F"/>
    <w:rsid w:val="00326C19"/>
    <w:rsid w:val="003425BA"/>
    <w:rsid w:val="0036748E"/>
    <w:rsid w:val="0037076C"/>
    <w:rsid w:val="0037588F"/>
    <w:rsid w:val="00376015"/>
    <w:rsid w:val="00376629"/>
    <w:rsid w:val="003A3186"/>
    <w:rsid w:val="003A5402"/>
    <w:rsid w:val="003C461D"/>
    <w:rsid w:val="003F3636"/>
    <w:rsid w:val="0041532A"/>
    <w:rsid w:val="00452141"/>
    <w:rsid w:val="004622DC"/>
    <w:rsid w:val="0048373B"/>
    <w:rsid w:val="004B0BFA"/>
    <w:rsid w:val="004C70C9"/>
    <w:rsid w:val="004D0F6E"/>
    <w:rsid w:val="004F4E44"/>
    <w:rsid w:val="00520AA4"/>
    <w:rsid w:val="005543A5"/>
    <w:rsid w:val="00576744"/>
    <w:rsid w:val="00617FCC"/>
    <w:rsid w:val="00653F76"/>
    <w:rsid w:val="00666EE3"/>
    <w:rsid w:val="00681BEF"/>
    <w:rsid w:val="006A0D93"/>
    <w:rsid w:val="006A3C95"/>
    <w:rsid w:val="006F4DD1"/>
    <w:rsid w:val="00726F7F"/>
    <w:rsid w:val="00740B5B"/>
    <w:rsid w:val="00773DA2"/>
    <w:rsid w:val="00784400"/>
    <w:rsid w:val="00786A33"/>
    <w:rsid w:val="007A0192"/>
    <w:rsid w:val="007D404B"/>
    <w:rsid w:val="007F7E63"/>
    <w:rsid w:val="007F7E91"/>
    <w:rsid w:val="0080156A"/>
    <w:rsid w:val="00856373"/>
    <w:rsid w:val="0086562D"/>
    <w:rsid w:val="008C2DF3"/>
    <w:rsid w:val="00936E80"/>
    <w:rsid w:val="009432D8"/>
    <w:rsid w:val="00950635"/>
    <w:rsid w:val="00961A1B"/>
    <w:rsid w:val="00973C79"/>
    <w:rsid w:val="00987460"/>
    <w:rsid w:val="00A01318"/>
    <w:rsid w:val="00A23CD6"/>
    <w:rsid w:val="00A26C90"/>
    <w:rsid w:val="00A44600"/>
    <w:rsid w:val="00AA166C"/>
    <w:rsid w:val="00AA27ED"/>
    <w:rsid w:val="00AC384B"/>
    <w:rsid w:val="00B64966"/>
    <w:rsid w:val="00B74D43"/>
    <w:rsid w:val="00BA43A2"/>
    <w:rsid w:val="00BE48C7"/>
    <w:rsid w:val="00BE5DBC"/>
    <w:rsid w:val="00CA060F"/>
    <w:rsid w:val="00CA2646"/>
    <w:rsid w:val="00CB2536"/>
    <w:rsid w:val="00CD6D14"/>
    <w:rsid w:val="00CE5DC5"/>
    <w:rsid w:val="00D574B8"/>
    <w:rsid w:val="00D754F5"/>
    <w:rsid w:val="00DC2F1C"/>
    <w:rsid w:val="00DF755A"/>
    <w:rsid w:val="00E06DF1"/>
    <w:rsid w:val="00E2588B"/>
    <w:rsid w:val="00E403DC"/>
    <w:rsid w:val="00E75823"/>
    <w:rsid w:val="00EB0BF6"/>
    <w:rsid w:val="00EE2321"/>
    <w:rsid w:val="00EE4AB0"/>
    <w:rsid w:val="00F11496"/>
    <w:rsid w:val="00F32F29"/>
    <w:rsid w:val="00F436B5"/>
    <w:rsid w:val="00F55789"/>
    <w:rsid w:val="00F81058"/>
    <w:rsid w:val="00FD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E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55A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755A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E6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55A"/>
    <w:rPr>
      <w:rFonts w:ascii="Bashkort" w:hAnsi="Bashkort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755A"/>
    <w:rPr>
      <w:rFonts w:ascii="Bashkort" w:hAnsi="Bashkort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5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961A1B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961A1B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47FF0169B7F48BAD8F1A8904DA5156BBC7A6B00EA8FBAD6E1637aCH" TargetMode="External"/><Relationship Id="rId13" Type="http://schemas.openxmlformats.org/officeDocument/2006/relationships/hyperlink" Target="consultantplus://offline/ref=5D7147FF0169B7F48BAD8F1A8904DA5155B4C2A6BE5BFFF9FC3B187911C52A19B7B7F0A43BaCH" TargetMode="External"/><Relationship Id="rId18" Type="http://schemas.openxmlformats.org/officeDocument/2006/relationships/hyperlink" Target="consultantplus://offline/ref=7DF7A482A23F853A5E81B94FC853221F7321076427F0979C664F43A32DE0C2AD53C1E31E06C9D365uEL3M" TargetMode="External"/><Relationship Id="rId26" Type="http://schemas.openxmlformats.org/officeDocument/2006/relationships/hyperlink" Target="consultantplus://offline/ref=D0125A92680BE2947F3EFCF001F976644D8F35B33CC724F3F88D1D0D397172935538182B19491325HAT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125A92680BE2947F3EFCF001F976644D8F35B33CC724F3F88D1D0D397172935538182B19491325HAT9M" TargetMode="External"/><Relationship Id="rId34" Type="http://schemas.openxmlformats.org/officeDocument/2006/relationships/hyperlink" Target="consultantplus://offline/ref=748668F225318B6F1EB702AD83F64AD9680DAC36B50DF7ED25AA9BFCACB5F3A9A03BAEC72680D6295Dg2K" TargetMode="External"/><Relationship Id="rId7" Type="http://schemas.openxmlformats.org/officeDocument/2006/relationships/hyperlink" Target="consultantplus://offline/ref=5D7147FF0169B7F48BAD8F1A8904DA5155B4C2A6BE5BFFF9FC3B1879113Ca5H" TargetMode="External"/><Relationship Id="rId12" Type="http://schemas.openxmlformats.org/officeDocument/2006/relationships/hyperlink" Target="consultantplus://offline/ref=5D7147FF0169B7F48BAD8F1A8904DA5155B4C2A6BE5BFFF9FC3B187911C52A19B7B7F0A53Ba7H" TargetMode="External"/><Relationship Id="rId17" Type="http://schemas.openxmlformats.org/officeDocument/2006/relationships/hyperlink" Target="consultantplus://offline/ref=7DF7A482A23F853A5E81B94FC853221F7321076427F0979C664F43A32DE0C2AD53C1E31E06C9D364uEL6M" TargetMode="External"/><Relationship Id="rId25" Type="http://schemas.openxmlformats.org/officeDocument/2006/relationships/hyperlink" Target="consultantplus://offline/ref=D0125A92680BE2947F3EFCF001F976644D8F35B33CC724F3F88D1D0D397172935538182B19491228HATAM" TargetMode="External"/><Relationship Id="rId33" Type="http://schemas.openxmlformats.org/officeDocument/2006/relationships/hyperlink" Target="consultantplus://offline/ref=561789B959619E6EF7E4F3235B202CF50B51D96E55FE3118128E5DB8A919DD6EF242F43E6239806AH2b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F7A482A23F853A5E81B94FC853221F7321076427F0979C664F43A32DE0C2AD53C1E31E06C9D269uEL0M" TargetMode="External"/><Relationship Id="rId20" Type="http://schemas.openxmlformats.org/officeDocument/2006/relationships/hyperlink" Target="consultantplus://offline/ref=D0125A92680BE2947F3EFCF001F976644D8F35B33CC724F3F88D1D0D397172935538182B19491325HATAM" TargetMode="External"/><Relationship Id="rId29" Type="http://schemas.openxmlformats.org/officeDocument/2006/relationships/hyperlink" Target="consultantplus://offline/ref=D0125A92680BE2947F3EFCF001F976644D8F35B33CC724F3F88D1D0D397172935538182B19491326HATB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7147FF0169B7F48BAD8F1A8904DA5155B4C7A1BE5CFFF9FC3B1879113Ca5H" TargetMode="External"/><Relationship Id="rId11" Type="http://schemas.openxmlformats.org/officeDocument/2006/relationships/hyperlink" Target="consultantplus://offline/ref=5D7147FF0169B7F48BAD8F1A8904DA5155B4C2A6BE5BFFF9FC3B1879113Ca5H" TargetMode="External"/><Relationship Id="rId24" Type="http://schemas.openxmlformats.org/officeDocument/2006/relationships/hyperlink" Target="consultantplus://offline/ref=D0125A92680BE2947F3EFCF001F976644D8F35B33CC724F3F88D1D0D397172935538182B19491324HAT9M" TargetMode="External"/><Relationship Id="rId32" Type="http://schemas.openxmlformats.org/officeDocument/2006/relationships/hyperlink" Target="consultantplus://offline/ref=E693B08DA172D4D5A9FC2DD2B644163BE47434119672B39960CB765DF8BC249B728251s3V0K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42C74E67FEC627F5E2B5AB8A8D014D169FE07AE570B4425ED4437EBA811BE0F8901B57B88525DB6BCJ5M" TargetMode="External"/><Relationship Id="rId23" Type="http://schemas.openxmlformats.org/officeDocument/2006/relationships/hyperlink" Target="consultantplus://offline/ref=D0125A92680BE2947F3EFCF001F976644D8F35B33CC724F3F88D1D0D397172935538182B19491325HATCM" TargetMode="External"/><Relationship Id="rId28" Type="http://schemas.openxmlformats.org/officeDocument/2006/relationships/hyperlink" Target="consultantplus://offline/ref=D0125A92680BE2947F3EFCF001F976644D8F35B33CC724F3F88D1D0D397172935538182B19491320HATD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D7147FF0169B7F48BAD8F1A8904DA5155B4C7A1BE5CFFF9FC3B1879113Ca5H" TargetMode="External"/><Relationship Id="rId19" Type="http://schemas.openxmlformats.org/officeDocument/2006/relationships/hyperlink" Target="consultantplus://offline/ref=D0125A92680BE2947F3EFCF001F976644D8F35B33CC724F3F88D1D0D397172935538182B19491325HATBM" TargetMode="External"/><Relationship Id="rId31" Type="http://schemas.openxmlformats.org/officeDocument/2006/relationships/hyperlink" Target="consultantplus://offline/ref=E693B08DA172D4D5A9FC2DD2B644163BE47434119672B39960CB765DF8BC249B728251s3V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7147FF0169B7F48BAD91179F68855854B89EAEB259F5A9A164432446CC204E3Fa0H" TargetMode="External"/><Relationship Id="rId14" Type="http://schemas.openxmlformats.org/officeDocument/2006/relationships/hyperlink" Target="consultantplus://offline/ref=5D7147FF0169B7F48BAD8F1A8904DA5155B4C2A6BE5BFFF9FC3B187911C52A19B7B7F0A43BaCH" TargetMode="External"/><Relationship Id="rId22" Type="http://schemas.openxmlformats.org/officeDocument/2006/relationships/hyperlink" Target="consultantplus://offline/ref=D0125A92680BE2947F3EFCF001F976644D8F35B33CC724F3F88D1D0D397172935538182B19491228HATAM" TargetMode="External"/><Relationship Id="rId27" Type="http://schemas.openxmlformats.org/officeDocument/2006/relationships/hyperlink" Target="consultantplus://offline/ref=D0125A92680BE2947F3EFCF001F976644D8F35B33CC724F3F88D1D0D397172935538182B19491324HAT9M" TargetMode="External"/><Relationship Id="rId30" Type="http://schemas.openxmlformats.org/officeDocument/2006/relationships/hyperlink" Target="consultantplus://offline/ref=D0125A92680BE2947F3EFCF001F976644D8F35B33CC724F3F88D1D0D397172935538182B19491325HATDM" TargetMode="External"/><Relationship Id="rId35" Type="http://schemas.openxmlformats.org/officeDocument/2006/relationships/hyperlink" Target="consultantplus://offline/ref=193EBD16D9590066F7EC4F6DD28C47916EEAF9476318A2EC487D644DD0D8CFA4009B562ED9170142BD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11</Pages>
  <Words>5746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121</cp:revision>
  <cp:lastPrinted>2018-06-20T05:25:00Z</cp:lastPrinted>
  <dcterms:created xsi:type="dcterms:W3CDTF">2018-04-16T11:31:00Z</dcterms:created>
  <dcterms:modified xsi:type="dcterms:W3CDTF">2018-12-12T14:15:00Z</dcterms:modified>
</cp:coreProperties>
</file>