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FC" w:rsidRDefault="00651FFC" w:rsidP="00B25602">
      <w:pPr>
        <w:spacing w:line="360" w:lineRule="auto"/>
        <w:rPr>
          <w:b/>
          <w:bCs/>
          <w:szCs w:val="28"/>
        </w:rPr>
      </w:pPr>
    </w:p>
    <w:p w:rsidR="00651FFC" w:rsidRPr="00604B38" w:rsidRDefault="00651FFC" w:rsidP="00DA4CFD">
      <w:pPr>
        <w:spacing w:line="360" w:lineRule="auto"/>
        <w:ind w:firstLine="709"/>
        <w:jc w:val="center"/>
        <w:rPr>
          <w:szCs w:val="28"/>
        </w:rPr>
      </w:pPr>
      <w:r w:rsidRPr="00604B38">
        <w:rPr>
          <w:b/>
          <w:bCs/>
          <w:szCs w:val="28"/>
        </w:rPr>
        <w:t>Отчёт</w:t>
      </w:r>
    </w:p>
    <w:p w:rsidR="00651FFC" w:rsidRPr="00DE3998" w:rsidRDefault="00651FFC" w:rsidP="00DE3998">
      <w:pPr>
        <w:spacing w:line="360" w:lineRule="auto"/>
        <w:rPr>
          <w:b/>
          <w:bCs/>
          <w:szCs w:val="28"/>
        </w:rPr>
      </w:pPr>
      <w:r w:rsidRPr="00604B38">
        <w:rPr>
          <w:b/>
          <w:bCs/>
          <w:szCs w:val="28"/>
        </w:rPr>
        <w:t>о деятельности администрации сельского поселения Ильино – Полянский сельсовет</w:t>
      </w:r>
      <w:r w:rsidRPr="00604B38">
        <w:rPr>
          <w:b/>
          <w:bCs/>
          <w:szCs w:val="28"/>
        </w:rPr>
        <w:br/>
        <w:t>муниципального района</w:t>
      </w:r>
      <w:r w:rsidRPr="00604B38">
        <w:rPr>
          <w:szCs w:val="28"/>
        </w:rPr>
        <w:t xml:space="preserve"> </w:t>
      </w:r>
      <w:r w:rsidRPr="00604B38">
        <w:rPr>
          <w:b/>
          <w:bCs/>
          <w:szCs w:val="28"/>
        </w:rPr>
        <w:t>Благовещенский рай</w:t>
      </w:r>
      <w:r>
        <w:rPr>
          <w:b/>
          <w:bCs/>
          <w:szCs w:val="28"/>
        </w:rPr>
        <w:t>он Республики Башкортостан  в 2020</w:t>
      </w:r>
      <w:r w:rsidRPr="00604B38">
        <w:rPr>
          <w:b/>
          <w:bCs/>
          <w:szCs w:val="28"/>
        </w:rPr>
        <w:t xml:space="preserve"> году</w:t>
      </w:r>
    </w:p>
    <w:p w:rsidR="00651FFC" w:rsidRDefault="00651FFC" w:rsidP="00DC35E1">
      <w:pPr>
        <w:shd w:val="clear" w:color="auto" w:fill="FFFFFF"/>
        <w:spacing w:line="360" w:lineRule="auto"/>
        <w:jc w:val="both"/>
        <w:rPr>
          <w:b/>
          <w:szCs w:val="28"/>
        </w:rPr>
      </w:pPr>
    </w:p>
    <w:p w:rsidR="00651FFC" w:rsidRPr="00604B38" w:rsidRDefault="00651FFC" w:rsidP="00DA4CFD">
      <w:pPr>
        <w:shd w:val="clear" w:color="auto" w:fill="FFFFFF"/>
        <w:spacing w:line="360" w:lineRule="auto"/>
        <w:ind w:firstLine="709"/>
        <w:jc w:val="both"/>
        <w:rPr>
          <w:color w:val="212121"/>
          <w:szCs w:val="28"/>
        </w:rPr>
      </w:pPr>
      <w:r w:rsidRPr="008972A6">
        <w:rPr>
          <w:b/>
          <w:szCs w:val="28"/>
        </w:rPr>
        <w:t xml:space="preserve"> </w:t>
      </w:r>
      <w:r w:rsidRPr="00604B38">
        <w:rPr>
          <w:szCs w:val="28"/>
        </w:rPr>
        <w:t> </w:t>
      </w:r>
      <w:r w:rsidRPr="00604B38">
        <w:rPr>
          <w:color w:val="212121"/>
          <w:szCs w:val="28"/>
        </w:rPr>
        <w:t>Добрый день дорогие жители, уважаемые коллеги и гости!</w:t>
      </w:r>
    </w:p>
    <w:p w:rsidR="00651FFC" w:rsidRPr="00604B38" w:rsidRDefault="00651FFC" w:rsidP="00DA4CFD">
      <w:pPr>
        <w:shd w:val="clear" w:color="auto" w:fill="FFFFFF"/>
        <w:spacing w:line="360" w:lineRule="auto"/>
        <w:ind w:firstLine="709"/>
        <w:jc w:val="both"/>
        <w:rPr>
          <w:color w:val="212121"/>
          <w:szCs w:val="28"/>
        </w:rPr>
      </w:pPr>
      <w:r w:rsidRPr="00604B38">
        <w:rPr>
          <w:color w:val="212121"/>
          <w:szCs w:val="28"/>
        </w:rPr>
        <w:t xml:space="preserve">Отчитываясь о работе сельского </w:t>
      </w:r>
      <w:r>
        <w:rPr>
          <w:color w:val="212121"/>
          <w:szCs w:val="28"/>
        </w:rPr>
        <w:t>поселения за 2020</w:t>
      </w:r>
      <w:r w:rsidRPr="00604B38">
        <w:rPr>
          <w:color w:val="212121"/>
          <w:szCs w:val="28"/>
        </w:rPr>
        <w:t xml:space="preserve"> год хочу отметить, что такие отчеты – это не просто традиция, а жизнен</w:t>
      </w:r>
      <w:r>
        <w:rPr>
          <w:color w:val="212121"/>
          <w:szCs w:val="28"/>
        </w:rPr>
        <w:t xml:space="preserve">ная необходимость, поскольку из них </w:t>
      </w:r>
      <w:r w:rsidRPr="00604B38">
        <w:rPr>
          <w:color w:val="212121"/>
          <w:szCs w:val="28"/>
        </w:rPr>
        <w:t xml:space="preserve">наглядно видно не только </w:t>
      </w:r>
      <w:r>
        <w:rPr>
          <w:color w:val="212121"/>
          <w:szCs w:val="28"/>
        </w:rPr>
        <w:t xml:space="preserve">то, что уже сделано, а </w:t>
      </w:r>
      <w:r w:rsidRPr="00604B38">
        <w:rPr>
          <w:color w:val="212121"/>
          <w:szCs w:val="28"/>
        </w:rPr>
        <w:t>что еще нужно сделать для наших жителей.</w:t>
      </w:r>
    </w:p>
    <w:p w:rsidR="00651FFC" w:rsidRPr="00604B38" w:rsidRDefault="00651FFC" w:rsidP="00DA4CF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82828"/>
          <w:szCs w:val="28"/>
        </w:rPr>
      </w:pPr>
      <w:r w:rsidRPr="00604B38">
        <w:rPr>
          <w:color w:val="282828"/>
          <w:szCs w:val="28"/>
        </w:rPr>
        <w:t>В отчетном году мы нигде не отступили от принятых социальных обязательств, задач</w:t>
      </w:r>
      <w:r>
        <w:rPr>
          <w:color w:val="282828"/>
          <w:szCs w:val="28"/>
        </w:rPr>
        <w:t xml:space="preserve">, </w:t>
      </w:r>
      <w:r w:rsidRPr="00604B38">
        <w:rPr>
          <w:color w:val="282828"/>
          <w:szCs w:val="28"/>
        </w:rPr>
        <w:t>которые перед нами ставила представительная власть и население.</w:t>
      </w:r>
    </w:p>
    <w:p w:rsidR="00651FFC" w:rsidRPr="00604B38" w:rsidRDefault="00651FFC" w:rsidP="00DA4CFD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23232"/>
          <w:szCs w:val="28"/>
        </w:rPr>
      </w:pPr>
      <w:r w:rsidRPr="00604B38">
        <w:rPr>
          <w:color w:val="282828"/>
          <w:szCs w:val="28"/>
        </w:rPr>
        <w:t>Основными направлениями д</w:t>
      </w:r>
      <w:r>
        <w:rPr>
          <w:color w:val="282828"/>
          <w:szCs w:val="28"/>
        </w:rPr>
        <w:t>еятельности администрации в 2020</w:t>
      </w:r>
      <w:r w:rsidRPr="00604B38">
        <w:rPr>
          <w:color w:val="282828"/>
          <w:szCs w:val="28"/>
        </w:rPr>
        <w:t xml:space="preserve"> году стали: решения социальных вопросов, вопросов благоустройства населенных пунктов поселения, обеспечение жизнедеятельности и безопас</w:t>
      </w:r>
      <w:r>
        <w:rPr>
          <w:color w:val="282828"/>
          <w:szCs w:val="28"/>
        </w:rPr>
        <w:t>ности жителей. При этом работа А</w:t>
      </w:r>
      <w:r w:rsidRPr="00604B38">
        <w:rPr>
          <w:color w:val="282828"/>
          <w:szCs w:val="28"/>
        </w:rPr>
        <w:t xml:space="preserve">дминистрации проводилась в соответствии с законодательством РФ и в объеме полномочий органов местного самоуправления, определенных 131-Федеральным Законом </w:t>
      </w:r>
      <w:r w:rsidRPr="00604B38">
        <w:rPr>
          <w:color w:val="323232"/>
          <w:szCs w:val="28"/>
        </w:rPr>
        <w:t>«Об общих принципах организации местного самоуправления в РФ»</w:t>
      </w:r>
      <w:r w:rsidRPr="00604B38">
        <w:rPr>
          <w:color w:val="282828"/>
          <w:szCs w:val="28"/>
        </w:rPr>
        <w:t>, Уставом сельского поселения</w:t>
      </w:r>
      <w:r w:rsidRPr="00604B38">
        <w:rPr>
          <w:color w:val="323232"/>
          <w:szCs w:val="28"/>
        </w:rPr>
        <w:t xml:space="preserve"> и другими федеральными и региональными правовыми актами. </w:t>
      </w:r>
    </w:p>
    <w:p w:rsidR="00651FFC" w:rsidRPr="00604B38" w:rsidRDefault="00651FFC" w:rsidP="00DA4CFD">
      <w:pPr>
        <w:shd w:val="clear" w:color="auto" w:fill="FFFFFF"/>
        <w:spacing w:line="360" w:lineRule="auto"/>
        <w:ind w:firstLine="709"/>
        <w:jc w:val="both"/>
        <w:rPr>
          <w:color w:val="212121"/>
          <w:szCs w:val="28"/>
        </w:rPr>
      </w:pPr>
      <w:r>
        <w:rPr>
          <w:color w:val="212121"/>
          <w:szCs w:val="28"/>
        </w:rPr>
        <w:t xml:space="preserve"> </w:t>
      </w:r>
      <w:r w:rsidRPr="00604B38">
        <w:rPr>
          <w:color w:val="212121"/>
          <w:szCs w:val="28"/>
        </w:rPr>
        <w:t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Советом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651FFC" w:rsidRPr="00604B38" w:rsidRDefault="00651FFC" w:rsidP="00DA4CFD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604B38">
        <w:rPr>
          <w:szCs w:val="28"/>
        </w:rPr>
        <w:t>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 Реалии наших дней и развитие информации предоставляет широкие возможности для повышения эффективности государственного и местного самоуправления, повышения качества услуг оказываемых в электронной форме.</w:t>
      </w:r>
    </w:p>
    <w:p w:rsidR="00651FFC" w:rsidRPr="00604B38" w:rsidRDefault="00651FFC" w:rsidP="007C5564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Социальная сфера </w:t>
      </w:r>
    </w:p>
    <w:p w:rsidR="00651FFC" w:rsidRPr="00604B38" w:rsidRDefault="00651FFC" w:rsidP="007C5564">
      <w:pPr>
        <w:spacing w:line="360" w:lineRule="auto"/>
        <w:ind w:firstLine="709"/>
        <w:jc w:val="both"/>
        <w:rPr>
          <w:szCs w:val="28"/>
        </w:rPr>
      </w:pPr>
      <w:r w:rsidRPr="009246BC">
        <w:rPr>
          <w:b/>
          <w:szCs w:val="28"/>
        </w:rPr>
        <w:t xml:space="preserve"> </w:t>
      </w:r>
      <w:r w:rsidRPr="00604B38">
        <w:rPr>
          <w:szCs w:val="28"/>
        </w:rPr>
        <w:t>Сегодня в состав сельского поселения входят 17 населенных пунктов,</w:t>
      </w:r>
      <w:r>
        <w:rPr>
          <w:szCs w:val="28"/>
        </w:rPr>
        <w:t xml:space="preserve"> </w:t>
      </w:r>
      <w:r w:rsidRPr="00604B38">
        <w:rPr>
          <w:szCs w:val="28"/>
        </w:rPr>
        <w:t xml:space="preserve"> в том числе центр сельского поселения – село Ильино –Поляна и два садовых товарищества. На территории се</w:t>
      </w:r>
      <w:r>
        <w:rPr>
          <w:szCs w:val="28"/>
        </w:rPr>
        <w:t>льского поселения проживают 3075</w:t>
      </w:r>
      <w:r w:rsidRPr="00604B38">
        <w:rPr>
          <w:szCs w:val="28"/>
        </w:rPr>
        <w:t xml:space="preserve"> человек </w:t>
      </w:r>
      <w:r>
        <w:rPr>
          <w:szCs w:val="28"/>
        </w:rPr>
        <w:t xml:space="preserve">- </w:t>
      </w:r>
      <w:r w:rsidRPr="00604B38">
        <w:rPr>
          <w:szCs w:val="28"/>
        </w:rPr>
        <w:t xml:space="preserve">это 1057 хозяйств.  </w:t>
      </w:r>
    </w:p>
    <w:p w:rsidR="00651FFC" w:rsidRPr="00B374F1" w:rsidRDefault="00651FFC" w:rsidP="00B374F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C637A4">
        <w:rPr>
          <w:szCs w:val="28"/>
        </w:rPr>
        <w:t>Демографичес</w:t>
      </w:r>
      <w:r>
        <w:rPr>
          <w:szCs w:val="28"/>
        </w:rPr>
        <w:t>кая ситуация в 2020 году  пошла на убыль. Родилось 20 детей.   Количество браков увеличилось в 3 раза, разводов уменьшилось.</w:t>
      </w:r>
      <w:r w:rsidRPr="007E16B9">
        <w:rPr>
          <w:b/>
          <w:szCs w:val="28"/>
        </w:rPr>
        <w:t xml:space="preserve"> </w:t>
      </w:r>
    </w:p>
    <w:p w:rsidR="00651FFC" w:rsidRPr="00C637A4" w:rsidRDefault="00651FFC" w:rsidP="007C5564">
      <w:pPr>
        <w:spacing w:line="360" w:lineRule="auto"/>
        <w:ind w:firstLine="709"/>
        <w:jc w:val="both"/>
        <w:rPr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2"/>
        <w:gridCol w:w="1392"/>
        <w:gridCol w:w="1134"/>
        <w:gridCol w:w="1417"/>
        <w:gridCol w:w="1276"/>
        <w:gridCol w:w="1418"/>
      </w:tblGrid>
      <w:tr w:rsidR="00651FFC" w:rsidRPr="00604B38" w:rsidTr="00DF4D27">
        <w:tc>
          <w:tcPr>
            <w:tcW w:w="2402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i/>
                <w:szCs w:val="28"/>
              </w:rPr>
            </w:pPr>
          </w:p>
        </w:tc>
        <w:tc>
          <w:tcPr>
            <w:tcW w:w="1392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2020</w:t>
            </w:r>
          </w:p>
        </w:tc>
        <w:tc>
          <w:tcPr>
            <w:tcW w:w="1134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2019</w:t>
            </w:r>
          </w:p>
        </w:tc>
        <w:tc>
          <w:tcPr>
            <w:tcW w:w="1417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2018</w:t>
            </w:r>
          </w:p>
        </w:tc>
        <w:tc>
          <w:tcPr>
            <w:tcW w:w="1276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2017</w:t>
            </w:r>
          </w:p>
        </w:tc>
        <w:tc>
          <w:tcPr>
            <w:tcW w:w="1418" w:type="dxa"/>
          </w:tcPr>
          <w:p w:rsidR="00651FFC" w:rsidRPr="00604B38" w:rsidRDefault="00651FFC" w:rsidP="00DF4D27">
            <w:pPr>
              <w:spacing w:line="360" w:lineRule="auto"/>
              <w:jc w:val="center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2016</w:t>
            </w:r>
          </w:p>
        </w:tc>
      </w:tr>
      <w:tr w:rsidR="00651FFC" w:rsidRPr="00604B38" w:rsidTr="00DF4D27">
        <w:tc>
          <w:tcPr>
            <w:tcW w:w="2402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Рождение</w:t>
            </w:r>
          </w:p>
        </w:tc>
        <w:tc>
          <w:tcPr>
            <w:tcW w:w="1392" w:type="dxa"/>
          </w:tcPr>
          <w:p w:rsidR="00651FFC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20</w:t>
            </w:r>
          </w:p>
        </w:tc>
        <w:tc>
          <w:tcPr>
            <w:tcW w:w="1134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  <w:tc>
          <w:tcPr>
            <w:tcW w:w="1417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24</w:t>
            </w:r>
          </w:p>
        </w:tc>
        <w:tc>
          <w:tcPr>
            <w:tcW w:w="1276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33</w:t>
            </w:r>
          </w:p>
        </w:tc>
        <w:tc>
          <w:tcPr>
            <w:tcW w:w="1418" w:type="dxa"/>
          </w:tcPr>
          <w:p w:rsidR="00651FFC" w:rsidRPr="00604B38" w:rsidRDefault="00651FFC" w:rsidP="00DF4D27">
            <w:pPr>
              <w:spacing w:line="360" w:lineRule="auto"/>
              <w:jc w:val="center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24</w:t>
            </w:r>
          </w:p>
        </w:tc>
      </w:tr>
      <w:tr w:rsidR="00651FFC" w:rsidRPr="00604B38" w:rsidTr="00DF4D27">
        <w:tc>
          <w:tcPr>
            <w:tcW w:w="2402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Смерть</w:t>
            </w:r>
          </w:p>
        </w:tc>
        <w:tc>
          <w:tcPr>
            <w:tcW w:w="1392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49</w:t>
            </w:r>
          </w:p>
        </w:tc>
        <w:tc>
          <w:tcPr>
            <w:tcW w:w="1134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47</w:t>
            </w:r>
          </w:p>
        </w:tc>
        <w:tc>
          <w:tcPr>
            <w:tcW w:w="1417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49</w:t>
            </w:r>
          </w:p>
        </w:tc>
        <w:tc>
          <w:tcPr>
            <w:tcW w:w="1276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37</w:t>
            </w:r>
          </w:p>
        </w:tc>
        <w:tc>
          <w:tcPr>
            <w:tcW w:w="1418" w:type="dxa"/>
          </w:tcPr>
          <w:p w:rsidR="00651FFC" w:rsidRPr="00604B38" w:rsidRDefault="00651FFC" w:rsidP="00DF4D27">
            <w:pPr>
              <w:spacing w:line="360" w:lineRule="auto"/>
              <w:jc w:val="center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46</w:t>
            </w:r>
          </w:p>
        </w:tc>
      </w:tr>
      <w:tr w:rsidR="00651FFC" w:rsidRPr="00604B38" w:rsidTr="00DF4D27">
        <w:tc>
          <w:tcPr>
            <w:tcW w:w="2402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 xml:space="preserve">Браки </w:t>
            </w:r>
          </w:p>
        </w:tc>
        <w:tc>
          <w:tcPr>
            <w:tcW w:w="1392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16</w:t>
            </w:r>
          </w:p>
        </w:tc>
        <w:tc>
          <w:tcPr>
            <w:tcW w:w="1134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5</w:t>
            </w:r>
          </w:p>
        </w:tc>
        <w:tc>
          <w:tcPr>
            <w:tcW w:w="1417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13</w:t>
            </w:r>
          </w:p>
        </w:tc>
        <w:tc>
          <w:tcPr>
            <w:tcW w:w="1276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16</w:t>
            </w:r>
          </w:p>
        </w:tc>
        <w:tc>
          <w:tcPr>
            <w:tcW w:w="1418" w:type="dxa"/>
          </w:tcPr>
          <w:p w:rsidR="00651FFC" w:rsidRPr="00604B38" w:rsidRDefault="00651FFC" w:rsidP="00DF4D27">
            <w:pPr>
              <w:spacing w:line="360" w:lineRule="auto"/>
              <w:jc w:val="center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24</w:t>
            </w:r>
          </w:p>
        </w:tc>
      </w:tr>
      <w:tr w:rsidR="00651FFC" w:rsidRPr="00604B38" w:rsidTr="00DF4D27">
        <w:tc>
          <w:tcPr>
            <w:tcW w:w="2402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 xml:space="preserve">Разводы </w:t>
            </w:r>
          </w:p>
        </w:tc>
        <w:tc>
          <w:tcPr>
            <w:tcW w:w="1392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  <w:tc>
          <w:tcPr>
            <w:tcW w:w="1134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27</w:t>
            </w:r>
          </w:p>
        </w:tc>
        <w:tc>
          <w:tcPr>
            <w:tcW w:w="1417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17</w:t>
            </w:r>
          </w:p>
        </w:tc>
        <w:tc>
          <w:tcPr>
            <w:tcW w:w="1276" w:type="dxa"/>
          </w:tcPr>
          <w:p w:rsidR="00651FFC" w:rsidRPr="00604B38" w:rsidRDefault="00651FFC" w:rsidP="00DF4D27">
            <w:pPr>
              <w:spacing w:line="360" w:lineRule="auto"/>
              <w:jc w:val="both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6</w:t>
            </w:r>
          </w:p>
        </w:tc>
        <w:tc>
          <w:tcPr>
            <w:tcW w:w="1418" w:type="dxa"/>
          </w:tcPr>
          <w:p w:rsidR="00651FFC" w:rsidRPr="00604B38" w:rsidRDefault="00651FFC" w:rsidP="00DF4D27">
            <w:pPr>
              <w:spacing w:line="360" w:lineRule="auto"/>
              <w:jc w:val="center"/>
              <w:rPr>
                <w:b/>
                <w:szCs w:val="28"/>
              </w:rPr>
            </w:pPr>
            <w:r w:rsidRPr="00604B38">
              <w:rPr>
                <w:b/>
                <w:szCs w:val="28"/>
              </w:rPr>
              <w:t>10</w:t>
            </w:r>
          </w:p>
        </w:tc>
      </w:tr>
    </w:tbl>
    <w:p w:rsidR="00651FFC" w:rsidRPr="00604B38" w:rsidRDefault="00651FFC" w:rsidP="00DE3998">
      <w:pPr>
        <w:spacing w:line="360" w:lineRule="auto"/>
        <w:ind w:left="-142" w:firstLine="709"/>
        <w:jc w:val="both"/>
        <w:rPr>
          <w:szCs w:val="28"/>
        </w:rPr>
      </w:pPr>
    </w:p>
    <w:p w:rsidR="00651FFC" w:rsidRDefault="00651FFC" w:rsidP="004866A2">
      <w:pPr>
        <w:spacing w:line="360" w:lineRule="auto"/>
        <w:ind w:firstLine="709"/>
        <w:jc w:val="center"/>
        <w:rPr>
          <w:b/>
          <w:szCs w:val="28"/>
        </w:rPr>
      </w:pPr>
      <w:r w:rsidRPr="00604B38">
        <w:rPr>
          <w:b/>
          <w:szCs w:val="28"/>
        </w:rPr>
        <w:t>Администрация</w:t>
      </w:r>
    </w:p>
    <w:p w:rsidR="00651FFC" w:rsidRPr="00C637A4" w:rsidRDefault="00651FFC" w:rsidP="00C637A4">
      <w:pPr>
        <w:spacing w:line="360" w:lineRule="auto"/>
        <w:ind w:firstLine="709"/>
        <w:jc w:val="both"/>
        <w:rPr>
          <w:szCs w:val="28"/>
        </w:rPr>
      </w:pPr>
      <w:r w:rsidRPr="00C637A4">
        <w:rPr>
          <w:szCs w:val="28"/>
        </w:rPr>
        <w:t xml:space="preserve"> </w:t>
      </w:r>
      <w:r>
        <w:rPr>
          <w:szCs w:val="28"/>
        </w:rPr>
        <w:t xml:space="preserve"> </w:t>
      </w:r>
      <w:r w:rsidRPr="00C637A4">
        <w:rPr>
          <w:szCs w:val="28"/>
        </w:rPr>
        <w:t>В состав Администрации сельского поселения входят:</w:t>
      </w:r>
      <w:r>
        <w:rPr>
          <w:szCs w:val="28"/>
        </w:rPr>
        <w:t xml:space="preserve"> </w:t>
      </w:r>
      <w:r w:rsidRPr="00C637A4">
        <w:rPr>
          <w:szCs w:val="28"/>
        </w:rPr>
        <w:t>Глава сельского поселения</w:t>
      </w:r>
      <w:r>
        <w:rPr>
          <w:szCs w:val="28"/>
        </w:rPr>
        <w:t>, управляющий делами СП, д</w:t>
      </w:r>
      <w:r w:rsidRPr="00C637A4">
        <w:rPr>
          <w:szCs w:val="28"/>
        </w:rPr>
        <w:t>ва специалиста и депутатский корпус, состоящий из 10 человек</w:t>
      </w:r>
      <w:r>
        <w:rPr>
          <w:szCs w:val="28"/>
        </w:rPr>
        <w:t>.</w:t>
      </w:r>
    </w:p>
    <w:p w:rsidR="00651FFC" w:rsidRDefault="00651FFC" w:rsidP="00EA50EF">
      <w:pPr>
        <w:spacing w:line="360" w:lineRule="auto"/>
        <w:ind w:firstLine="709"/>
        <w:jc w:val="both"/>
        <w:rPr>
          <w:szCs w:val="28"/>
        </w:rPr>
      </w:pPr>
      <w:r w:rsidRPr="00604B38">
        <w:rPr>
          <w:szCs w:val="28"/>
        </w:rPr>
        <w:t>Работа Администрации сельского поселения ведётся согласно у</w:t>
      </w:r>
      <w:r>
        <w:rPr>
          <w:szCs w:val="28"/>
        </w:rPr>
        <w:t>тверждённого Регламента. За 2020 год издано 114</w:t>
      </w:r>
      <w:r w:rsidRPr="00604B38">
        <w:rPr>
          <w:szCs w:val="28"/>
        </w:rPr>
        <w:t xml:space="preserve"> Нормативно – правовых актов </w:t>
      </w:r>
      <w:r w:rsidRPr="00043511">
        <w:rPr>
          <w:szCs w:val="28"/>
        </w:rPr>
        <w:t>(Постановления – 68, Распоряжения личного состава - 22, Распоряжения по общим вопросам – 24)</w:t>
      </w:r>
      <w:r>
        <w:rPr>
          <w:szCs w:val="28"/>
        </w:rPr>
        <w:t xml:space="preserve">. Совершено 28 </w:t>
      </w:r>
      <w:r w:rsidRPr="00043511">
        <w:rPr>
          <w:szCs w:val="28"/>
        </w:rPr>
        <w:t xml:space="preserve"> нотариальных действий,</w:t>
      </w:r>
      <w:r>
        <w:rPr>
          <w:szCs w:val="28"/>
        </w:rPr>
        <w:t xml:space="preserve"> проведено Собраний граждан - 5</w:t>
      </w:r>
      <w:r w:rsidRPr="00043511">
        <w:rPr>
          <w:szCs w:val="28"/>
        </w:rPr>
        <w:t>. По</w:t>
      </w:r>
      <w:r>
        <w:rPr>
          <w:szCs w:val="28"/>
        </w:rPr>
        <w:t xml:space="preserve">ступило </w:t>
      </w:r>
      <w:r w:rsidRPr="00043511">
        <w:rPr>
          <w:szCs w:val="28"/>
        </w:rPr>
        <w:t xml:space="preserve"> 58 устных</w:t>
      </w:r>
      <w:r>
        <w:rPr>
          <w:szCs w:val="28"/>
        </w:rPr>
        <w:t xml:space="preserve"> заявлений</w:t>
      </w:r>
      <w:r w:rsidRPr="00043511">
        <w:rPr>
          <w:szCs w:val="28"/>
        </w:rPr>
        <w:t xml:space="preserve">. </w:t>
      </w:r>
    </w:p>
    <w:p w:rsidR="00651FFC" w:rsidRPr="00604B38" w:rsidRDefault="00651FFC" w:rsidP="00EA50E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2020</w:t>
      </w:r>
      <w:r w:rsidRPr="00604B38">
        <w:rPr>
          <w:szCs w:val="28"/>
        </w:rPr>
        <w:t xml:space="preserve"> году на территории сельского поселения введено и построено </w:t>
      </w:r>
      <w:r w:rsidRPr="00733582">
        <w:rPr>
          <w:szCs w:val="28"/>
        </w:rPr>
        <w:t>13</w:t>
      </w:r>
      <w:r w:rsidRPr="00604B38">
        <w:rPr>
          <w:szCs w:val="28"/>
        </w:rPr>
        <w:t xml:space="preserve"> домов. Проводится работа с населением по приватизации муниципального жилого фонда, на данное время осталось </w:t>
      </w:r>
      <w:r>
        <w:rPr>
          <w:szCs w:val="28"/>
        </w:rPr>
        <w:t>8 не приватизированных</w:t>
      </w:r>
      <w:r w:rsidRPr="00604B38">
        <w:rPr>
          <w:szCs w:val="28"/>
        </w:rPr>
        <w:t xml:space="preserve">  квартир.</w:t>
      </w:r>
    </w:p>
    <w:p w:rsidR="00651FFC" w:rsidRPr="00B374F1" w:rsidRDefault="00651FFC" w:rsidP="00B374F1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сельском поселении с</w:t>
      </w:r>
      <w:r w:rsidRPr="00604B38">
        <w:rPr>
          <w:szCs w:val="28"/>
        </w:rPr>
        <w:t>оздана добровольная народная дружина по охране общественного пор</w:t>
      </w:r>
      <w:r>
        <w:rPr>
          <w:szCs w:val="28"/>
        </w:rPr>
        <w:t xml:space="preserve">ядка, работает  группа волонтеров. </w:t>
      </w:r>
      <w:r w:rsidRPr="003166E8">
        <w:rPr>
          <w:szCs w:val="28"/>
        </w:rPr>
        <w:t xml:space="preserve">В с. Ильино-Поляна на базе СДК оборудован кабинет участкового уполномоченного. В целях профилактики преступлений и правонарушений проводятся профилактические беседы с гражданами, обходы неблагополучных семей. </w:t>
      </w:r>
      <w:r w:rsidRPr="00714479">
        <w:rPr>
          <w:b/>
          <w:szCs w:val="28"/>
        </w:rPr>
        <w:t xml:space="preserve"> </w:t>
      </w:r>
      <w:r w:rsidRPr="003166E8">
        <w:rPr>
          <w:szCs w:val="28"/>
        </w:rPr>
        <w:t>Проводятся выездные заседания КДН, консультационная работа со специалистами центра «Семья», представителями отдела опеки и образования, наркологом</w:t>
      </w:r>
      <w:r>
        <w:rPr>
          <w:szCs w:val="28"/>
        </w:rPr>
        <w:t>, психологом, инспекторами по делам несовершеннолетних.</w:t>
      </w:r>
      <w:r w:rsidRPr="003166E8">
        <w:rPr>
          <w:szCs w:val="28"/>
        </w:rPr>
        <w:t xml:space="preserve"> </w:t>
      </w:r>
      <w:r>
        <w:rPr>
          <w:szCs w:val="28"/>
        </w:rPr>
        <w:t xml:space="preserve"> Сформирована молодежная дружина из детей и подростков, которые помогают благоустраивать наше село и следить за порядком. </w:t>
      </w:r>
      <w:r w:rsidRPr="009246BC">
        <w:rPr>
          <w:b/>
          <w:szCs w:val="28"/>
        </w:rPr>
        <w:t xml:space="preserve"> </w:t>
      </w:r>
      <w:r>
        <w:rPr>
          <w:szCs w:val="28"/>
        </w:rPr>
        <w:t>Даже те дети, которых называют «трудными», сами проявляют инициативу и с удовольствием участвуют в уборке парка, улиц, детских площадок.</w:t>
      </w:r>
      <w:r>
        <w:rPr>
          <w:b/>
          <w:szCs w:val="28"/>
        </w:rPr>
        <w:t xml:space="preserve"> </w:t>
      </w:r>
      <w:r w:rsidRPr="004E1413">
        <w:rPr>
          <w:szCs w:val="28"/>
        </w:rPr>
        <w:t>Регулярно проводятся сходы граждан, на которых решаются проблемы сельского поселения.</w:t>
      </w:r>
      <w:r>
        <w:rPr>
          <w:szCs w:val="28"/>
        </w:rPr>
        <w:t xml:space="preserve"> </w:t>
      </w:r>
      <w:r w:rsidRPr="008972A6">
        <w:rPr>
          <w:b/>
          <w:szCs w:val="28"/>
        </w:rPr>
        <w:t xml:space="preserve"> </w:t>
      </w:r>
      <w:r w:rsidRPr="00604B38">
        <w:rPr>
          <w:color w:val="212121"/>
          <w:szCs w:val="28"/>
        </w:rPr>
        <w:t>Для информиро</w:t>
      </w:r>
      <w:r>
        <w:rPr>
          <w:color w:val="212121"/>
          <w:szCs w:val="28"/>
        </w:rPr>
        <w:t>вания населения о деятельности А</w:t>
      </w:r>
      <w:r w:rsidRPr="00604B38">
        <w:rPr>
          <w:color w:val="212121"/>
          <w:szCs w:val="28"/>
        </w:rPr>
        <w:t>дминистрации поселения используется официальный сай</w:t>
      </w:r>
      <w:r>
        <w:rPr>
          <w:color w:val="212121"/>
          <w:szCs w:val="28"/>
        </w:rPr>
        <w:t>т А</w:t>
      </w:r>
      <w:r w:rsidRPr="00604B38">
        <w:rPr>
          <w:color w:val="212121"/>
          <w:szCs w:val="28"/>
        </w:rPr>
        <w:t>дминистрации, где размещаются норматив</w:t>
      </w:r>
      <w:r>
        <w:rPr>
          <w:color w:val="212121"/>
          <w:szCs w:val="28"/>
        </w:rPr>
        <w:t xml:space="preserve">ные документы, график приема у Главы и сотрудников. </w:t>
      </w:r>
      <w:r w:rsidRPr="00604B38">
        <w:rPr>
          <w:color w:val="212121"/>
          <w:szCs w:val="28"/>
        </w:rPr>
        <w:t xml:space="preserve"> </w:t>
      </w:r>
      <w:r>
        <w:rPr>
          <w:color w:val="212121"/>
          <w:szCs w:val="28"/>
        </w:rPr>
        <w:t xml:space="preserve"> Также создана группа Администрации Ильино-Полянского сельского поселения в социальной сети «ВКонтакте», где размещаются объявления, различная информация, ролики и все, что касается жизни сельского поселения, района и Республики, п</w:t>
      </w:r>
      <w:r w:rsidRPr="00604B38">
        <w:rPr>
          <w:color w:val="212121"/>
          <w:szCs w:val="28"/>
        </w:rPr>
        <w:t>роводится регулярное информирование населения об актуальных событиях и мероприятиях в поселении.</w:t>
      </w:r>
    </w:p>
    <w:p w:rsidR="00651FFC" w:rsidRPr="00604B38" w:rsidRDefault="00651FFC" w:rsidP="00E33819">
      <w:pPr>
        <w:shd w:val="clear" w:color="auto" w:fill="FFFFFF"/>
        <w:spacing w:line="360" w:lineRule="auto"/>
        <w:ind w:firstLine="709"/>
        <w:jc w:val="both"/>
        <w:rPr>
          <w:color w:val="212121"/>
          <w:szCs w:val="28"/>
        </w:rPr>
      </w:pPr>
    </w:p>
    <w:p w:rsidR="00651FFC" w:rsidRPr="00604B38" w:rsidRDefault="00651FFC" w:rsidP="009246BC">
      <w:pPr>
        <w:spacing w:line="360" w:lineRule="auto"/>
        <w:ind w:firstLine="709"/>
        <w:rPr>
          <w:b/>
          <w:szCs w:val="28"/>
        </w:rPr>
      </w:pPr>
      <w:r>
        <w:rPr>
          <w:b/>
          <w:szCs w:val="28"/>
        </w:rPr>
        <w:t xml:space="preserve">                                         </w:t>
      </w:r>
      <w:r w:rsidRPr="00604B38">
        <w:rPr>
          <w:b/>
          <w:szCs w:val="28"/>
        </w:rPr>
        <w:t>Пожарная безопасность</w:t>
      </w:r>
    </w:p>
    <w:p w:rsidR="00651FFC" w:rsidRDefault="00651FFC" w:rsidP="00043511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 w:rsidRPr="00604B38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 </w:t>
      </w:r>
      <w:r w:rsidRPr="00604B38">
        <w:rPr>
          <w:color w:val="000000"/>
          <w:szCs w:val="28"/>
          <w:shd w:val="clear" w:color="auto" w:fill="FFFFFF"/>
        </w:rPr>
        <w:t>целях обеспечения пожарной безопасности на территории поселения, Администрацией Ильино-Полянского сельсовета</w:t>
      </w:r>
      <w:r>
        <w:rPr>
          <w:color w:val="000000"/>
          <w:szCs w:val="28"/>
          <w:shd w:val="clear" w:color="auto" w:fill="FFFFFF"/>
        </w:rPr>
        <w:t xml:space="preserve"> создана профилактическая группа, которая осуществляет </w:t>
      </w:r>
      <w:r w:rsidRPr="00604B38">
        <w:rPr>
          <w:color w:val="000000"/>
          <w:szCs w:val="28"/>
          <w:shd w:val="clear" w:color="auto" w:fill="FFFFFF"/>
        </w:rPr>
        <w:t>обход</w:t>
      </w:r>
      <w:r>
        <w:rPr>
          <w:color w:val="000000"/>
          <w:szCs w:val="28"/>
          <w:shd w:val="clear" w:color="auto" w:fill="FFFFFF"/>
        </w:rPr>
        <w:t>ы</w:t>
      </w:r>
      <w:r w:rsidRPr="00604B38">
        <w:rPr>
          <w:color w:val="000000"/>
          <w:szCs w:val="28"/>
          <w:shd w:val="clear" w:color="auto" w:fill="FFFFFF"/>
        </w:rPr>
        <w:t xml:space="preserve"> частных домов</w:t>
      </w:r>
      <w:r>
        <w:rPr>
          <w:color w:val="000000"/>
          <w:szCs w:val="28"/>
          <w:shd w:val="clear" w:color="auto" w:fill="FFFFFF"/>
        </w:rPr>
        <w:t xml:space="preserve">, МКД, ведутся разъяснительные беседы с </w:t>
      </w:r>
      <w:r w:rsidRPr="00604B38">
        <w:rPr>
          <w:color w:val="000000"/>
          <w:szCs w:val="28"/>
          <w:shd w:val="clear" w:color="auto" w:fill="FFFFFF"/>
        </w:rPr>
        <w:t>гражданами по соблюдению правил пожарной безопасност</w:t>
      </w:r>
      <w:r>
        <w:rPr>
          <w:color w:val="000000"/>
          <w:szCs w:val="28"/>
          <w:shd w:val="clear" w:color="auto" w:fill="FFFFFF"/>
        </w:rPr>
        <w:t xml:space="preserve">и, раздаются памятки, пожарные извещатели. </w:t>
      </w:r>
    </w:p>
    <w:p w:rsidR="00651FFC" w:rsidRDefault="00651FFC" w:rsidP="00043511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Также проводятся совместные рейды с представителями МЧС и инженерами Противопожарной службы Центра профилактики пожаров Госкомитета РБ по ЧС.</w:t>
      </w:r>
    </w:p>
    <w:p w:rsidR="00651FFC" w:rsidRPr="00B374F1" w:rsidRDefault="00651FFC" w:rsidP="00B374F1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 В весенне-летний период</w:t>
      </w:r>
      <w:r w:rsidRPr="00604B38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были организованы выезды Главы Администрации СП</w:t>
      </w:r>
      <w:r w:rsidRPr="00604B38">
        <w:rPr>
          <w:color w:val="000000"/>
          <w:szCs w:val="28"/>
          <w:shd w:val="clear" w:color="auto" w:fill="FFFFFF"/>
        </w:rPr>
        <w:t xml:space="preserve"> по выявлению </w:t>
      </w:r>
      <w:r>
        <w:rPr>
          <w:color w:val="000000"/>
          <w:szCs w:val="28"/>
          <w:shd w:val="clear" w:color="auto" w:fill="FFFFFF"/>
        </w:rPr>
        <w:t>необкошенных участков, захламления территорий. Гражданам</w:t>
      </w:r>
      <w:r w:rsidRPr="00604B38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выданы предписания, </w:t>
      </w:r>
      <w:r w:rsidRPr="00604B38">
        <w:rPr>
          <w:color w:val="000000"/>
          <w:szCs w:val="28"/>
          <w:shd w:val="clear" w:color="auto" w:fill="FFFFFF"/>
        </w:rPr>
        <w:t xml:space="preserve">составлены акты. Сформирована добровольная пожарная дружина. </w:t>
      </w:r>
    </w:p>
    <w:p w:rsidR="00651FFC" w:rsidRDefault="00651FFC" w:rsidP="00E33819">
      <w:pPr>
        <w:spacing w:line="360" w:lineRule="auto"/>
        <w:jc w:val="both"/>
        <w:rPr>
          <w:szCs w:val="28"/>
        </w:rPr>
      </w:pPr>
    </w:p>
    <w:p w:rsidR="00651FFC" w:rsidRPr="003C4B84" w:rsidRDefault="00651FFC" w:rsidP="003C4B84">
      <w:pPr>
        <w:spacing w:line="360" w:lineRule="auto"/>
        <w:ind w:firstLine="709"/>
        <w:jc w:val="center"/>
        <w:rPr>
          <w:b/>
          <w:szCs w:val="28"/>
        </w:rPr>
      </w:pPr>
      <w:r w:rsidRPr="003C4B84">
        <w:rPr>
          <w:b/>
          <w:szCs w:val="28"/>
        </w:rPr>
        <w:t>МОБУ СОШ им. И.Я. Нелюбина</w:t>
      </w:r>
    </w:p>
    <w:p w:rsidR="00651FFC" w:rsidRDefault="00651FFC" w:rsidP="00B374F1">
      <w:pPr>
        <w:spacing w:line="360" w:lineRule="auto"/>
        <w:ind w:firstLine="709"/>
        <w:jc w:val="both"/>
        <w:rPr>
          <w:szCs w:val="28"/>
        </w:rPr>
      </w:pPr>
      <w:r w:rsidRPr="00604B38">
        <w:rPr>
          <w:szCs w:val="28"/>
        </w:rPr>
        <w:t xml:space="preserve"> На территории сельско</w:t>
      </w:r>
      <w:r>
        <w:rPr>
          <w:szCs w:val="28"/>
        </w:rPr>
        <w:t>го поселения имеется школа</w:t>
      </w:r>
      <w:r w:rsidRPr="00604B38">
        <w:rPr>
          <w:szCs w:val="28"/>
        </w:rPr>
        <w:t xml:space="preserve"> МОБУ СОШ им. И.Я. Нелюбина села Ильино-Поляна,  которая включает в себя начальную школу,  Детский сад и имеет </w:t>
      </w:r>
      <w:r w:rsidRPr="008D3F51">
        <w:rPr>
          <w:szCs w:val="28"/>
        </w:rPr>
        <w:t>филиал НОШ в д. Турушла, который в свою очередь имеет дошкольную группу. В школе села Ильино-Поляна обучаются всего 360</w:t>
      </w:r>
      <w:r>
        <w:rPr>
          <w:szCs w:val="28"/>
        </w:rPr>
        <w:t xml:space="preserve"> </w:t>
      </w:r>
      <w:r w:rsidRPr="008D3F51">
        <w:rPr>
          <w:szCs w:val="28"/>
        </w:rPr>
        <w:t xml:space="preserve">учащихся, детский сад посещают 166 детей,  дошкольную группу в д. Турушла – 23 ребенка.  </w:t>
      </w:r>
      <w:r w:rsidRPr="00604B38">
        <w:rPr>
          <w:szCs w:val="28"/>
        </w:rPr>
        <w:t>В школу села Ильино – Поляна на школьном автобусе осуществляется подвоз уча</w:t>
      </w:r>
      <w:r>
        <w:rPr>
          <w:szCs w:val="28"/>
        </w:rPr>
        <w:t>щихся из д. Рождественское, д. Турушла</w:t>
      </w:r>
      <w:r w:rsidRPr="00604B38">
        <w:rPr>
          <w:szCs w:val="28"/>
        </w:rPr>
        <w:t>, д</w:t>
      </w:r>
      <w:r>
        <w:rPr>
          <w:szCs w:val="28"/>
        </w:rPr>
        <w:t>.Ситники, с. Верхний Изяк.</w:t>
      </w:r>
      <w:r w:rsidRPr="008D3F51">
        <w:rPr>
          <w:szCs w:val="28"/>
        </w:rPr>
        <w:t xml:space="preserve"> В 2020 году большую работу провели в  школе и Детском саду с. Ильино – Поляна: провели капитальный ремонт пищеблоков в старшей, начальной школе и детском саду. По Федеральной программе отремонтировали и оснастили всем необходимым ясельную группу от 1,5 лет.</w:t>
      </w:r>
    </w:p>
    <w:p w:rsidR="00651FFC" w:rsidRPr="003C4B84" w:rsidRDefault="00651FFC" w:rsidP="003C4B84">
      <w:pPr>
        <w:spacing w:line="360" w:lineRule="auto"/>
        <w:ind w:firstLine="709"/>
        <w:jc w:val="center"/>
        <w:rPr>
          <w:b/>
          <w:szCs w:val="28"/>
        </w:rPr>
      </w:pPr>
      <w:r w:rsidRPr="003C4B84">
        <w:rPr>
          <w:b/>
          <w:szCs w:val="28"/>
        </w:rPr>
        <w:t>Сельская врачебная амбулатория</w:t>
      </w:r>
    </w:p>
    <w:p w:rsidR="00651FFC" w:rsidRDefault="00651FFC" w:rsidP="00B374F1">
      <w:pPr>
        <w:spacing w:line="360" w:lineRule="auto"/>
        <w:ind w:firstLine="709"/>
        <w:jc w:val="both"/>
        <w:rPr>
          <w:szCs w:val="28"/>
        </w:rPr>
      </w:pPr>
      <w:r w:rsidRPr="00604B38">
        <w:rPr>
          <w:szCs w:val="28"/>
        </w:rPr>
        <w:t xml:space="preserve">    Медицинское обслуживание населения осуществляет Сельская врачебная амбулатория в с. Ильино – Поляна</w:t>
      </w:r>
      <w:r>
        <w:rPr>
          <w:szCs w:val="28"/>
        </w:rPr>
        <w:t xml:space="preserve"> </w:t>
      </w:r>
      <w:r w:rsidRPr="00604B38">
        <w:rPr>
          <w:szCs w:val="28"/>
        </w:rPr>
        <w:t xml:space="preserve"> и ФАП</w:t>
      </w:r>
      <w:r>
        <w:rPr>
          <w:szCs w:val="28"/>
        </w:rPr>
        <w:t>ы</w:t>
      </w:r>
      <w:r w:rsidRPr="00604B38">
        <w:rPr>
          <w:szCs w:val="28"/>
        </w:rPr>
        <w:t xml:space="preserve"> в </w:t>
      </w:r>
      <w:r>
        <w:rPr>
          <w:szCs w:val="28"/>
        </w:rPr>
        <w:t xml:space="preserve"> д. Турушла,  Верхний Изяк, Ахлыстино, Волково.</w:t>
      </w:r>
      <w:r w:rsidRPr="00604B38">
        <w:rPr>
          <w:szCs w:val="28"/>
        </w:rPr>
        <w:t xml:space="preserve">  При Амбулатории дневного стационара имеется 10 коек, а также 8 терапевтических коек и</w:t>
      </w:r>
      <w:r>
        <w:rPr>
          <w:szCs w:val="28"/>
        </w:rPr>
        <w:t xml:space="preserve"> психиатрическое отделение на 40</w:t>
      </w:r>
      <w:r w:rsidRPr="00604B38">
        <w:rPr>
          <w:szCs w:val="28"/>
        </w:rPr>
        <w:t xml:space="preserve"> к</w:t>
      </w:r>
      <w:r>
        <w:rPr>
          <w:szCs w:val="28"/>
        </w:rPr>
        <w:t xml:space="preserve">оек. </w:t>
      </w:r>
      <w:r w:rsidRPr="00604B38">
        <w:rPr>
          <w:szCs w:val="28"/>
        </w:rPr>
        <w:t xml:space="preserve">В зоне обслуживания этого лечебного учреждения находится 22 населенных пункта в радиусе более </w:t>
      </w:r>
      <w:smartTag w:uri="urn:schemas-microsoft-com:office:smarttags" w:element="metricconverter">
        <w:smartTagPr>
          <w:attr w:name="ProductID" w:val="30 километров"/>
        </w:smartTagPr>
        <w:r w:rsidRPr="00604B38">
          <w:rPr>
            <w:szCs w:val="28"/>
          </w:rPr>
          <w:t>30 километров</w:t>
        </w:r>
      </w:smartTag>
      <w:r>
        <w:rPr>
          <w:szCs w:val="28"/>
        </w:rPr>
        <w:t>, в которых проживает свыше четырех</w:t>
      </w:r>
      <w:r w:rsidRPr="00604B38">
        <w:rPr>
          <w:szCs w:val="28"/>
        </w:rPr>
        <w:t xml:space="preserve"> тыся</w:t>
      </w:r>
      <w:r>
        <w:rPr>
          <w:szCs w:val="28"/>
        </w:rPr>
        <w:t>ч человек.</w:t>
      </w:r>
      <w:r w:rsidRPr="00604B38">
        <w:rPr>
          <w:szCs w:val="28"/>
        </w:rPr>
        <w:t xml:space="preserve">  Больница оснащена  новой мебелью, имеется необходимое  медицинское оборудование, машина скорой помощи, оргтехника, переоборудованная котельная для отопления и горя</w:t>
      </w:r>
      <w:r>
        <w:rPr>
          <w:szCs w:val="28"/>
        </w:rPr>
        <w:t>чего водоснабжения.  О</w:t>
      </w:r>
      <w:r w:rsidRPr="00604B38">
        <w:rPr>
          <w:szCs w:val="28"/>
        </w:rPr>
        <w:t>борудован и работает стоматологический кабинет, а также кабинеты ЭКГ, процедурный, физкабинет, лаборатория для приема анализов. Прием ведут  врач</w:t>
      </w:r>
      <w:r>
        <w:rPr>
          <w:szCs w:val="28"/>
        </w:rPr>
        <w:t xml:space="preserve">и – терапевт, </w:t>
      </w:r>
      <w:r w:rsidRPr="00604B38">
        <w:rPr>
          <w:szCs w:val="28"/>
        </w:rPr>
        <w:t>гинеколог</w:t>
      </w:r>
      <w:r>
        <w:rPr>
          <w:szCs w:val="28"/>
        </w:rPr>
        <w:t xml:space="preserve"> и стоматолог</w:t>
      </w:r>
      <w:r w:rsidRPr="00604B38">
        <w:rPr>
          <w:szCs w:val="28"/>
        </w:rPr>
        <w:t xml:space="preserve">.  Педиатр приезжает на прием из Благовещенской ЦРБ, детской медсестры нет. </w:t>
      </w:r>
    </w:p>
    <w:p w:rsidR="00651FFC" w:rsidRPr="00EA0BFC" w:rsidRDefault="00651FFC" w:rsidP="003C4B84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Подростковый клуб «Олимп»</w:t>
      </w:r>
    </w:p>
    <w:p w:rsidR="00651FFC" w:rsidRPr="00E720FC" w:rsidRDefault="00651FFC" w:rsidP="00E720FC">
      <w:pPr>
        <w:spacing w:line="360" w:lineRule="auto"/>
        <w:ind w:firstLine="540"/>
        <w:jc w:val="both"/>
        <w:rPr>
          <w:szCs w:val="28"/>
        </w:rPr>
      </w:pPr>
      <w:r w:rsidRPr="00E05312">
        <w:rPr>
          <w:szCs w:val="28"/>
        </w:rPr>
        <w:t xml:space="preserve"> В декабре 2003 года в селе Ильино-Поляна был открыт подростковый клуб </w:t>
      </w:r>
      <w:r>
        <w:rPr>
          <w:szCs w:val="28"/>
        </w:rPr>
        <w:t xml:space="preserve">«Олимп». </w:t>
      </w:r>
      <w:r>
        <w:rPr>
          <w:color w:val="0D0D0D"/>
          <w:szCs w:val="28"/>
        </w:rPr>
        <w:t xml:space="preserve">Клуб «Олимп» был </w:t>
      </w:r>
      <w:r w:rsidRPr="00E05312">
        <w:rPr>
          <w:color w:val="0D0D0D"/>
          <w:szCs w:val="28"/>
        </w:rPr>
        <w:t xml:space="preserve">создан с целью организации спортивно-массовой, оздоровительной  работы, развития хореографии, вокального и  декоративно –прикладного творчества среди учащихся. </w:t>
      </w:r>
    </w:p>
    <w:p w:rsidR="00651FFC" w:rsidRPr="00E05312" w:rsidRDefault="00651FFC" w:rsidP="003C4B84">
      <w:pPr>
        <w:spacing w:line="360" w:lineRule="auto"/>
        <w:jc w:val="both"/>
        <w:rPr>
          <w:szCs w:val="28"/>
        </w:rPr>
      </w:pPr>
      <w:r w:rsidRPr="00E05312">
        <w:rPr>
          <w:color w:val="0D0D0D"/>
          <w:szCs w:val="28"/>
        </w:rPr>
        <w:t xml:space="preserve"> Внеурочные занятия позволяют занять свободное время детей и подростков, организовать  </w:t>
      </w:r>
      <w:r w:rsidRPr="00E05312">
        <w:rPr>
          <w:szCs w:val="28"/>
        </w:rPr>
        <w:t>сотрудничество дополнительного образования,  школы и семьи.</w:t>
      </w:r>
    </w:p>
    <w:p w:rsidR="00651FFC" w:rsidRPr="00E05312" w:rsidRDefault="00651FFC" w:rsidP="003C4B8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E05312">
        <w:rPr>
          <w:szCs w:val="28"/>
        </w:rPr>
        <w:t>В 2019</w:t>
      </w:r>
      <w:r>
        <w:rPr>
          <w:szCs w:val="28"/>
        </w:rPr>
        <w:t xml:space="preserve"> </w:t>
      </w:r>
      <w:r w:rsidRPr="00E05312">
        <w:rPr>
          <w:szCs w:val="28"/>
        </w:rPr>
        <w:t>году был произведен капитальный ремонт крыши и кабинетов в рамках программы «Реальные дела» от партии Единая Россия.</w:t>
      </w:r>
    </w:p>
    <w:p w:rsidR="00651FFC" w:rsidRPr="00E05312" w:rsidRDefault="00651FFC" w:rsidP="003C4B8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r w:rsidRPr="00E05312">
        <w:rPr>
          <w:szCs w:val="28"/>
        </w:rPr>
        <w:t xml:space="preserve"> Дети с большим удовольствием проводят досуг, развивая свои способности в творческих объединени</w:t>
      </w:r>
      <w:r w:rsidRPr="00E05312">
        <w:rPr>
          <w:szCs w:val="28"/>
        </w:rPr>
        <w:softHyphen/>
        <w:t xml:space="preserve">ях, участвуют в  Муниципальных, Региональных и Всероссийских конкурсах и онлайн-конкурсах. </w:t>
      </w:r>
    </w:p>
    <w:p w:rsidR="00651FFC" w:rsidRDefault="00651FFC" w:rsidP="003C4B8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 w:rsidRPr="009A2D5E">
        <w:rPr>
          <w:b/>
          <w:szCs w:val="28"/>
        </w:rPr>
        <w:t xml:space="preserve"> </w:t>
      </w:r>
      <w:r w:rsidRPr="00E05312">
        <w:rPr>
          <w:szCs w:val="28"/>
        </w:rPr>
        <w:t>На начало 2020 года в клубе работало 6 объединений различной направленности.  Ежедневно   подростковый клуб посещает более 50 детей и подростков 6-17 лет.</w:t>
      </w:r>
    </w:p>
    <w:p w:rsidR="00651FFC" w:rsidRPr="00E05312" w:rsidRDefault="00651FFC" w:rsidP="003C4B84">
      <w:pPr>
        <w:jc w:val="both"/>
        <w:rPr>
          <w:szCs w:val="28"/>
        </w:rPr>
      </w:pPr>
    </w:p>
    <w:tbl>
      <w:tblPr>
        <w:tblW w:w="89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1"/>
        <w:gridCol w:w="6234"/>
      </w:tblGrid>
      <w:tr w:rsidR="00651FFC" w:rsidRPr="00E05312" w:rsidTr="00DF4D27">
        <w:tc>
          <w:tcPr>
            <w:tcW w:w="2721" w:type="dxa"/>
          </w:tcPr>
          <w:p w:rsidR="00651FFC" w:rsidRPr="00E05312" w:rsidRDefault="00651FFC" w:rsidP="00DF4D27">
            <w:pPr>
              <w:rPr>
                <w:szCs w:val="28"/>
                <w:lang w:eastAsia="en-US"/>
              </w:rPr>
            </w:pPr>
            <w:r w:rsidRPr="00E05312">
              <w:rPr>
                <w:szCs w:val="28"/>
              </w:rPr>
              <w:t>ФИО педагога</w:t>
            </w:r>
          </w:p>
        </w:tc>
        <w:tc>
          <w:tcPr>
            <w:tcW w:w="6234" w:type="dxa"/>
          </w:tcPr>
          <w:p w:rsidR="00651FFC" w:rsidRDefault="00651FFC" w:rsidP="00DF4D27">
            <w:pPr>
              <w:jc w:val="center"/>
              <w:rPr>
                <w:szCs w:val="28"/>
              </w:rPr>
            </w:pPr>
            <w:r w:rsidRPr="00E05312">
              <w:rPr>
                <w:szCs w:val="28"/>
              </w:rPr>
              <w:t>Название объединения</w:t>
            </w:r>
          </w:p>
          <w:p w:rsidR="00651FFC" w:rsidRPr="00E05312" w:rsidRDefault="00651FFC" w:rsidP="00DF4D27">
            <w:pPr>
              <w:jc w:val="center"/>
              <w:rPr>
                <w:szCs w:val="28"/>
                <w:lang w:eastAsia="en-US"/>
              </w:rPr>
            </w:pPr>
          </w:p>
        </w:tc>
      </w:tr>
      <w:tr w:rsidR="00651FFC" w:rsidRPr="00E05312" w:rsidTr="00DF4D27">
        <w:tc>
          <w:tcPr>
            <w:tcW w:w="2721" w:type="dxa"/>
          </w:tcPr>
          <w:p w:rsidR="00651FFC" w:rsidRPr="00E05312" w:rsidRDefault="00651FFC" w:rsidP="00DF4D27">
            <w:pPr>
              <w:rPr>
                <w:szCs w:val="28"/>
              </w:rPr>
            </w:pPr>
            <w:r w:rsidRPr="00E05312">
              <w:rPr>
                <w:szCs w:val="28"/>
              </w:rPr>
              <w:t>Гайсина Л.П</w:t>
            </w:r>
          </w:p>
          <w:p w:rsidR="00651FFC" w:rsidRPr="00E05312" w:rsidRDefault="00651FFC" w:rsidP="00DF4D27">
            <w:pPr>
              <w:rPr>
                <w:szCs w:val="28"/>
                <w:lang w:eastAsia="en-US"/>
              </w:rPr>
            </w:pPr>
          </w:p>
        </w:tc>
        <w:tc>
          <w:tcPr>
            <w:tcW w:w="6234" w:type="dxa"/>
          </w:tcPr>
          <w:p w:rsidR="00651FFC" w:rsidRPr="00E05312" w:rsidRDefault="00651FFC" w:rsidP="00DF4D27">
            <w:pPr>
              <w:jc w:val="center"/>
              <w:rPr>
                <w:szCs w:val="28"/>
                <w:lang w:eastAsia="en-US"/>
              </w:rPr>
            </w:pPr>
            <w:r w:rsidRPr="00E05312">
              <w:rPr>
                <w:szCs w:val="28"/>
              </w:rPr>
              <w:t>«Чудесная мастерская»</w:t>
            </w:r>
          </w:p>
        </w:tc>
      </w:tr>
      <w:tr w:rsidR="00651FFC" w:rsidRPr="00E05312" w:rsidTr="00DF4D27">
        <w:tc>
          <w:tcPr>
            <w:tcW w:w="2721" w:type="dxa"/>
          </w:tcPr>
          <w:p w:rsidR="00651FFC" w:rsidRPr="00E05312" w:rsidRDefault="00651FFC" w:rsidP="00DF4D27">
            <w:pPr>
              <w:rPr>
                <w:szCs w:val="28"/>
                <w:lang w:eastAsia="en-US"/>
              </w:rPr>
            </w:pPr>
            <w:r w:rsidRPr="00E05312">
              <w:rPr>
                <w:szCs w:val="28"/>
              </w:rPr>
              <w:t>Могильникова С.А.</w:t>
            </w:r>
          </w:p>
        </w:tc>
        <w:tc>
          <w:tcPr>
            <w:tcW w:w="6234" w:type="dxa"/>
          </w:tcPr>
          <w:p w:rsidR="00651FFC" w:rsidRPr="00E05312" w:rsidRDefault="00651FFC" w:rsidP="00DF4D27">
            <w:pPr>
              <w:jc w:val="center"/>
              <w:rPr>
                <w:szCs w:val="28"/>
              </w:rPr>
            </w:pPr>
          </w:p>
          <w:p w:rsidR="00651FFC" w:rsidRPr="00E05312" w:rsidRDefault="00651FFC" w:rsidP="00DF4D27">
            <w:pPr>
              <w:jc w:val="center"/>
              <w:rPr>
                <w:szCs w:val="28"/>
                <w:lang w:eastAsia="en-US"/>
              </w:rPr>
            </w:pPr>
            <w:r w:rsidRPr="00E05312">
              <w:rPr>
                <w:szCs w:val="28"/>
              </w:rPr>
              <w:t>«Волшебный клубочек»</w:t>
            </w:r>
          </w:p>
        </w:tc>
      </w:tr>
      <w:tr w:rsidR="00651FFC" w:rsidRPr="00E05312" w:rsidTr="00DF4D27">
        <w:tc>
          <w:tcPr>
            <w:tcW w:w="2721" w:type="dxa"/>
          </w:tcPr>
          <w:p w:rsidR="00651FFC" w:rsidRPr="00E05312" w:rsidRDefault="00651FFC" w:rsidP="00DF4D27">
            <w:pPr>
              <w:rPr>
                <w:szCs w:val="28"/>
                <w:lang w:eastAsia="en-US"/>
              </w:rPr>
            </w:pPr>
            <w:r w:rsidRPr="00E05312">
              <w:rPr>
                <w:szCs w:val="28"/>
              </w:rPr>
              <w:t>Шарафутдинова Э.А.</w:t>
            </w:r>
          </w:p>
        </w:tc>
        <w:tc>
          <w:tcPr>
            <w:tcW w:w="6234" w:type="dxa"/>
          </w:tcPr>
          <w:p w:rsidR="00651FFC" w:rsidRPr="00E05312" w:rsidRDefault="00651FFC" w:rsidP="00DF4D27">
            <w:pPr>
              <w:jc w:val="center"/>
              <w:rPr>
                <w:szCs w:val="28"/>
              </w:rPr>
            </w:pPr>
            <w:r w:rsidRPr="00E05312">
              <w:rPr>
                <w:szCs w:val="28"/>
              </w:rPr>
              <w:t>Театральная студия</w:t>
            </w:r>
          </w:p>
          <w:p w:rsidR="00651FFC" w:rsidRPr="00E05312" w:rsidRDefault="00651FFC" w:rsidP="00DF4D27">
            <w:pPr>
              <w:jc w:val="center"/>
              <w:rPr>
                <w:szCs w:val="28"/>
                <w:lang w:eastAsia="en-US"/>
              </w:rPr>
            </w:pPr>
            <w:r w:rsidRPr="00E05312">
              <w:rPr>
                <w:szCs w:val="28"/>
              </w:rPr>
              <w:t>«Талант»</w:t>
            </w:r>
          </w:p>
        </w:tc>
      </w:tr>
      <w:tr w:rsidR="00651FFC" w:rsidRPr="00E05312" w:rsidTr="00DF4D27">
        <w:tc>
          <w:tcPr>
            <w:tcW w:w="2721" w:type="dxa"/>
          </w:tcPr>
          <w:p w:rsidR="00651FFC" w:rsidRPr="00E05312" w:rsidRDefault="00651FFC" w:rsidP="00DF4D27">
            <w:pPr>
              <w:rPr>
                <w:szCs w:val="28"/>
              </w:rPr>
            </w:pPr>
            <w:r w:rsidRPr="00E05312">
              <w:rPr>
                <w:szCs w:val="28"/>
              </w:rPr>
              <w:t>Петров С.Ф.</w:t>
            </w:r>
          </w:p>
          <w:p w:rsidR="00651FFC" w:rsidRPr="00E05312" w:rsidRDefault="00651FFC" w:rsidP="00DF4D27">
            <w:pPr>
              <w:rPr>
                <w:szCs w:val="28"/>
                <w:lang w:eastAsia="en-US"/>
              </w:rPr>
            </w:pPr>
          </w:p>
        </w:tc>
        <w:tc>
          <w:tcPr>
            <w:tcW w:w="6234" w:type="dxa"/>
          </w:tcPr>
          <w:p w:rsidR="00651FFC" w:rsidRPr="00E05312" w:rsidRDefault="00651FFC" w:rsidP="00DF4D27">
            <w:pPr>
              <w:jc w:val="center"/>
              <w:rPr>
                <w:szCs w:val="28"/>
                <w:lang w:eastAsia="en-US"/>
              </w:rPr>
            </w:pPr>
            <w:r w:rsidRPr="00E05312">
              <w:rPr>
                <w:szCs w:val="28"/>
              </w:rPr>
              <w:t>«Тяжёлая атлетика»</w:t>
            </w:r>
          </w:p>
        </w:tc>
      </w:tr>
      <w:tr w:rsidR="00651FFC" w:rsidRPr="00E05312" w:rsidTr="00DF4D27">
        <w:tc>
          <w:tcPr>
            <w:tcW w:w="2721" w:type="dxa"/>
          </w:tcPr>
          <w:p w:rsidR="00651FFC" w:rsidRPr="00E05312" w:rsidRDefault="00651FFC" w:rsidP="00DF4D27">
            <w:pPr>
              <w:rPr>
                <w:szCs w:val="28"/>
              </w:rPr>
            </w:pPr>
            <w:r w:rsidRPr="00E05312">
              <w:rPr>
                <w:szCs w:val="28"/>
              </w:rPr>
              <w:t>Камбулатов С.М.</w:t>
            </w:r>
          </w:p>
          <w:p w:rsidR="00651FFC" w:rsidRPr="00E05312" w:rsidRDefault="00651FFC" w:rsidP="00DF4D27">
            <w:pPr>
              <w:rPr>
                <w:szCs w:val="28"/>
                <w:lang w:eastAsia="en-US"/>
              </w:rPr>
            </w:pPr>
          </w:p>
        </w:tc>
        <w:tc>
          <w:tcPr>
            <w:tcW w:w="6234" w:type="dxa"/>
          </w:tcPr>
          <w:p w:rsidR="00651FFC" w:rsidRPr="00E05312" w:rsidRDefault="00651FFC" w:rsidP="00DF4D27">
            <w:pPr>
              <w:jc w:val="center"/>
              <w:rPr>
                <w:szCs w:val="28"/>
                <w:lang w:eastAsia="en-US"/>
              </w:rPr>
            </w:pPr>
            <w:r w:rsidRPr="00E05312">
              <w:rPr>
                <w:szCs w:val="28"/>
              </w:rPr>
              <w:t>«Бокс»</w:t>
            </w:r>
          </w:p>
        </w:tc>
      </w:tr>
      <w:tr w:rsidR="00651FFC" w:rsidRPr="00E05312" w:rsidTr="00DF4D27">
        <w:tc>
          <w:tcPr>
            <w:tcW w:w="2721" w:type="dxa"/>
          </w:tcPr>
          <w:p w:rsidR="00651FFC" w:rsidRPr="00E05312" w:rsidRDefault="00651FFC" w:rsidP="00DF4D27">
            <w:pPr>
              <w:rPr>
                <w:szCs w:val="28"/>
              </w:rPr>
            </w:pPr>
            <w:r w:rsidRPr="00E05312">
              <w:rPr>
                <w:szCs w:val="28"/>
              </w:rPr>
              <w:t>Карачурина Г.Р.</w:t>
            </w:r>
          </w:p>
          <w:p w:rsidR="00651FFC" w:rsidRPr="00E05312" w:rsidRDefault="00651FFC" w:rsidP="00DF4D27">
            <w:pPr>
              <w:rPr>
                <w:szCs w:val="28"/>
                <w:lang w:eastAsia="en-US"/>
              </w:rPr>
            </w:pPr>
          </w:p>
        </w:tc>
        <w:tc>
          <w:tcPr>
            <w:tcW w:w="6234" w:type="dxa"/>
          </w:tcPr>
          <w:p w:rsidR="00651FFC" w:rsidRPr="00E05312" w:rsidRDefault="00651FFC" w:rsidP="00DF4D27">
            <w:pPr>
              <w:jc w:val="center"/>
              <w:rPr>
                <w:szCs w:val="28"/>
                <w:lang w:eastAsia="en-US"/>
              </w:rPr>
            </w:pPr>
            <w:r w:rsidRPr="00E05312">
              <w:rPr>
                <w:szCs w:val="28"/>
              </w:rPr>
              <w:t>Танцевальный коллектив «Радуга»</w:t>
            </w:r>
          </w:p>
        </w:tc>
      </w:tr>
    </w:tbl>
    <w:p w:rsidR="00651FFC" w:rsidRPr="00E05312" w:rsidRDefault="00651FFC" w:rsidP="00FD2A01">
      <w:pPr>
        <w:spacing w:line="360" w:lineRule="auto"/>
        <w:jc w:val="both"/>
        <w:rPr>
          <w:rFonts w:ascii="Calibri" w:hAnsi="Calibri"/>
          <w:szCs w:val="28"/>
        </w:rPr>
      </w:pPr>
    </w:p>
    <w:p w:rsidR="00651FFC" w:rsidRPr="00B374F1" w:rsidRDefault="00651FFC" w:rsidP="00B374F1">
      <w:pPr>
        <w:spacing w:line="360" w:lineRule="auto"/>
        <w:jc w:val="center"/>
        <w:rPr>
          <w:b/>
          <w:szCs w:val="28"/>
        </w:rPr>
      </w:pPr>
      <w:r w:rsidRPr="00D15B15">
        <w:rPr>
          <w:b/>
          <w:szCs w:val="28"/>
        </w:rPr>
        <w:t>Культура и спорт</w:t>
      </w:r>
    </w:p>
    <w:p w:rsidR="00651FFC" w:rsidRPr="00EA0BFC" w:rsidRDefault="00651FFC" w:rsidP="003C4B84">
      <w:pPr>
        <w:spacing w:line="360" w:lineRule="auto"/>
        <w:ind w:firstLine="709"/>
        <w:jc w:val="both"/>
      </w:pPr>
      <w:r>
        <w:t xml:space="preserve"> </w:t>
      </w:r>
      <w:r w:rsidRPr="00EA0BFC">
        <w:t>Основной целью в работе И</w:t>
      </w:r>
      <w:r>
        <w:t xml:space="preserve">льино - </w:t>
      </w:r>
      <w:r w:rsidRPr="00EA0BFC">
        <w:t xml:space="preserve">Полянского Дома культуры является формирование единого культурного пространства с максимально благоприятной средой для реализации творческих и культурных потребностей населения. </w:t>
      </w:r>
    </w:p>
    <w:p w:rsidR="00651FFC" w:rsidRPr="00EA0BFC" w:rsidRDefault="00651FFC" w:rsidP="00B374F1">
      <w:pPr>
        <w:spacing w:line="360" w:lineRule="auto"/>
        <w:ind w:firstLine="709"/>
        <w:jc w:val="both"/>
      </w:pPr>
      <w:r w:rsidRPr="009A2D5E">
        <w:rPr>
          <w:b/>
        </w:rPr>
        <w:t xml:space="preserve"> </w:t>
      </w:r>
      <w:r w:rsidRPr="00EA0BFC">
        <w:t>Основными направлениями деятельности являются: реализация потребности творческого самовыражения и самодеятельности людей, организация досуга и развлечений населения села И.Поляна и прилегающих к нему деревень, основанная как на культурных традициях, так и на инновационных формах работы.</w:t>
      </w:r>
      <w:r w:rsidRPr="009A2D5E">
        <w:rPr>
          <w:b/>
        </w:rPr>
        <w:t xml:space="preserve"> </w:t>
      </w:r>
      <w:r w:rsidRPr="00EA0BFC">
        <w:t>Коллек</w:t>
      </w:r>
      <w:r>
        <w:t>тив сотрудников Ильино -</w:t>
      </w:r>
      <w:r w:rsidRPr="00EA0BFC">
        <w:t>Полянского Дома культуры имеет большой опыт работы, профессиональные знания и умения, которые положительным образом отражаются на динамичной работе учреждения.</w:t>
      </w:r>
      <w:r w:rsidRPr="009A2D5E">
        <w:rPr>
          <w:b/>
        </w:rPr>
        <w:t xml:space="preserve"> </w:t>
      </w:r>
      <w:r w:rsidRPr="00EA0BFC">
        <w:t xml:space="preserve"> В 2020 году всего учреждением культуры проведено 136 культурно-массовых мероприятий с охватом населения  4488 человек.</w:t>
      </w:r>
    </w:p>
    <w:p w:rsidR="00651FFC" w:rsidRPr="00B374F1" w:rsidRDefault="00651FFC" w:rsidP="00B374F1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0BFC">
        <w:t xml:space="preserve">Наряду с традиционными формами работы (выставки, лекции, тематические вечера, концерты,  праздничные мероприятия), сотрудники СДК, в связи с пандемией, ввели новую методику проведения культурно-массовых мероприятия через социальные сети. Проводили акции, виртуальные выставки, онлайн мастер-классы, киноклубы. </w:t>
      </w:r>
      <w:r w:rsidRPr="009A2D5E">
        <w:rPr>
          <w:b/>
          <w:color w:val="111111"/>
        </w:rPr>
        <w:t xml:space="preserve"> </w:t>
      </w:r>
      <w:r w:rsidRPr="00EA0BFC">
        <w:rPr>
          <w:color w:val="111111"/>
        </w:rPr>
        <w:t>Были организованы мероприятия, направленные на развитие интереса к театрализованной деятельности</w:t>
      </w:r>
      <w:r w:rsidRPr="00EA0BFC">
        <w:rPr>
          <w:bCs/>
          <w:color w:val="111111"/>
        </w:rPr>
        <w:t xml:space="preserve">, семейные праздники, </w:t>
      </w:r>
      <w:r w:rsidRPr="00EA0BFC">
        <w:rPr>
          <w:color w:val="000000"/>
        </w:rPr>
        <w:t xml:space="preserve">проведены викторины, тематические познавательные программы, театрализованные представления. </w:t>
      </w:r>
    </w:p>
    <w:p w:rsidR="00651FFC" w:rsidRPr="00EA0BFC" w:rsidRDefault="00651FFC" w:rsidP="003C4B8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EA0BFC">
        <w:rPr>
          <w:color w:val="000000"/>
        </w:rPr>
        <w:t xml:space="preserve"> </w:t>
      </w:r>
      <w:r w:rsidRPr="00EA0BFC">
        <w:t xml:space="preserve"> В рамках государственной пр</w:t>
      </w:r>
      <w:r>
        <w:t xml:space="preserve">ограммы «Народы Башкортостана» </w:t>
      </w:r>
      <w:r w:rsidRPr="00EA0BFC">
        <w:t>проведено 15 мероприятий для разновозрастной аудитории, детский рождественский утренник, колядочные гуляния, народные гуляния, посиделки.</w:t>
      </w:r>
    </w:p>
    <w:p w:rsidR="00651FFC" w:rsidRPr="00EA0BFC" w:rsidRDefault="00651FFC" w:rsidP="003C4B84">
      <w:pPr>
        <w:spacing w:line="360" w:lineRule="auto"/>
        <w:ind w:firstLine="709"/>
        <w:jc w:val="both"/>
      </w:pPr>
      <w:r w:rsidRPr="00EA0BFC">
        <w:t xml:space="preserve">   </w:t>
      </w:r>
      <w:r w:rsidRPr="009A2D5E">
        <w:rPr>
          <w:b/>
        </w:rPr>
        <w:t xml:space="preserve"> </w:t>
      </w:r>
      <w:r w:rsidRPr="00EA0BFC">
        <w:t>Для пенсионеров и людей с ограниченными физическими возможностями, с участием ветеранов  проведено 12  мероприятий, которые посетили 386  человек:</w:t>
      </w:r>
    </w:p>
    <w:p w:rsidR="00651FFC" w:rsidRPr="00EA0BFC" w:rsidRDefault="00651FFC" w:rsidP="003C4B84">
      <w:pPr>
        <w:spacing w:line="360" w:lineRule="auto"/>
        <w:ind w:firstLine="709"/>
        <w:jc w:val="both"/>
      </w:pPr>
      <w:r w:rsidRPr="00EA0BFC">
        <w:t>посиделки для старшего поколения по народным традициям;</w:t>
      </w:r>
    </w:p>
    <w:p w:rsidR="00651FFC" w:rsidRPr="00EA0BFC" w:rsidRDefault="00651FFC" w:rsidP="003C4B84">
      <w:pPr>
        <w:spacing w:line="360" w:lineRule="auto"/>
        <w:ind w:firstLine="709"/>
        <w:jc w:val="both"/>
      </w:pPr>
      <w:r w:rsidRPr="00EA0BFC">
        <w:t>чествование  жителей села с юбилейными датами;</w:t>
      </w:r>
    </w:p>
    <w:p w:rsidR="00651FFC" w:rsidRPr="00EA0BFC" w:rsidRDefault="00651FFC" w:rsidP="003C4B84">
      <w:pPr>
        <w:spacing w:line="360" w:lineRule="auto"/>
        <w:ind w:firstLine="709"/>
        <w:jc w:val="both"/>
      </w:pPr>
      <w:r w:rsidRPr="00EA0BFC">
        <w:t>выставка декоративно - прикладного искусства</w:t>
      </w:r>
    </w:p>
    <w:p w:rsidR="00651FFC" w:rsidRPr="00EA0BFC" w:rsidRDefault="00651FFC" w:rsidP="003C4B84">
      <w:pPr>
        <w:spacing w:line="360" w:lineRule="auto"/>
        <w:ind w:firstLine="709"/>
        <w:jc w:val="both"/>
      </w:pPr>
      <w:r w:rsidRPr="00EA0BFC">
        <w:t>концерты</w:t>
      </w:r>
    </w:p>
    <w:p w:rsidR="00651FFC" w:rsidRPr="00EA0BFC" w:rsidRDefault="00651FFC" w:rsidP="003C4B84">
      <w:pPr>
        <w:spacing w:line="360" w:lineRule="auto"/>
        <w:ind w:firstLine="709"/>
        <w:jc w:val="both"/>
      </w:pPr>
      <w:r w:rsidRPr="00EA0BFC">
        <w:t>онлайн - митинг</w:t>
      </w:r>
    </w:p>
    <w:p w:rsidR="00651FFC" w:rsidRPr="00EA0BFC" w:rsidRDefault="00651FFC" w:rsidP="003C4B84">
      <w:pPr>
        <w:spacing w:line="360" w:lineRule="auto"/>
        <w:ind w:firstLine="709"/>
        <w:jc w:val="both"/>
      </w:pPr>
      <w:r w:rsidRPr="00EA0BFC">
        <w:t>и другие тематические программы</w:t>
      </w:r>
    </w:p>
    <w:p w:rsidR="00651FFC" w:rsidRPr="00EA0BFC" w:rsidRDefault="00651FFC" w:rsidP="00B374F1">
      <w:pPr>
        <w:spacing w:line="360" w:lineRule="auto"/>
        <w:ind w:firstLine="709"/>
        <w:jc w:val="both"/>
      </w:pPr>
      <w:r w:rsidRPr="00EA0BFC">
        <w:t xml:space="preserve">   На основе государственной программы «Башкиры Российской Федерации» в 2020 году проведено 8 мероприятий различной формы и содержания: экспресс викторина, этносалон, праздничный концерт и час родословной.  </w:t>
      </w:r>
      <w:r w:rsidRPr="009A2D5E">
        <w:rPr>
          <w:b/>
        </w:rPr>
        <w:t xml:space="preserve"> </w:t>
      </w:r>
      <w:r w:rsidRPr="00EA0BFC">
        <w:t>Проведено большое количество мероприятий, направленных на патриотическое воспитание, на профилактику СПИДа, на пропаганду правовых знаний подрастающего поколения, которые были проведены в онлайн и офлайн форматах (конкурсы стихов и рисунков, митинги, акции, концерты, тематические мероприятия);</w:t>
      </w:r>
    </w:p>
    <w:p w:rsidR="00651FFC" w:rsidRPr="00EA0BFC" w:rsidRDefault="00651FFC" w:rsidP="003C4B84">
      <w:pPr>
        <w:spacing w:line="360" w:lineRule="auto"/>
        <w:ind w:firstLine="709"/>
        <w:jc w:val="both"/>
      </w:pPr>
      <w:r>
        <w:t xml:space="preserve">В </w:t>
      </w:r>
      <w:r w:rsidRPr="00EA0BFC">
        <w:t xml:space="preserve">Ильино-Полянском СДК функционируют 8 творческих и любительских объединений, которые посещают </w:t>
      </w:r>
      <w:r w:rsidRPr="00EA0BFC">
        <w:rPr>
          <w:bCs/>
        </w:rPr>
        <w:t>99</w:t>
      </w:r>
      <w:r w:rsidRPr="00EA0BFC">
        <w:t xml:space="preserve"> жителей села в возрасте от 8 до 80 лет. </w:t>
      </w:r>
    </w:p>
    <w:p w:rsidR="00651FFC" w:rsidRPr="00EA0BFC" w:rsidRDefault="00651FFC" w:rsidP="003C4B84">
      <w:pPr>
        <w:spacing w:line="360" w:lineRule="auto"/>
        <w:ind w:firstLine="709"/>
        <w:jc w:val="both"/>
      </w:pPr>
      <w:r w:rsidRPr="00EA0BFC">
        <w:t xml:space="preserve"> Из них пять творческих коллективов, три любительских объединения и клубы по интересам.</w:t>
      </w:r>
    </w:p>
    <w:p w:rsidR="00651FFC" w:rsidRPr="00DC35E1" w:rsidRDefault="00651FFC" w:rsidP="003C4B84">
      <w:pPr>
        <w:spacing w:line="360" w:lineRule="auto"/>
        <w:ind w:firstLine="709"/>
        <w:jc w:val="both"/>
        <w:rPr>
          <w:color w:val="FF0000"/>
        </w:rPr>
      </w:pPr>
      <w:r w:rsidRPr="00EA0BFC">
        <w:t xml:space="preserve">Участники клубных формирований и кружков показывают отличные результаты. Занимают призовые места не только на районных, но и на республиканских и всероссийских конкурсах. </w:t>
      </w:r>
    </w:p>
    <w:p w:rsidR="00651FFC" w:rsidRPr="007C5564" w:rsidRDefault="00651FFC" w:rsidP="007C5564">
      <w:pPr>
        <w:spacing w:line="360" w:lineRule="auto"/>
        <w:jc w:val="center"/>
        <w:rPr>
          <w:b/>
          <w:szCs w:val="28"/>
        </w:rPr>
      </w:pPr>
      <w:r w:rsidRPr="007C5564">
        <w:rPr>
          <w:b/>
          <w:szCs w:val="28"/>
        </w:rPr>
        <w:t>Инфраструктура села</w:t>
      </w:r>
    </w:p>
    <w:p w:rsidR="00651FFC" w:rsidRPr="00604B38" w:rsidRDefault="00651FFC" w:rsidP="00B374F1">
      <w:pPr>
        <w:spacing w:line="360" w:lineRule="auto"/>
        <w:ind w:firstLine="709"/>
        <w:jc w:val="both"/>
        <w:rPr>
          <w:szCs w:val="28"/>
        </w:rPr>
      </w:pPr>
      <w:r w:rsidRPr="00604B38">
        <w:rPr>
          <w:szCs w:val="28"/>
        </w:rPr>
        <w:t xml:space="preserve"> </w:t>
      </w:r>
      <w:r>
        <w:rPr>
          <w:szCs w:val="28"/>
        </w:rPr>
        <w:t xml:space="preserve"> </w:t>
      </w:r>
      <w:r w:rsidRPr="00604B38">
        <w:rPr>
          <w:szCs w:val="28"/>
        </w:rPr>
        <w:t>На терр</w:t>
      </w:r>
      <w:r>
        <w:rPr>
          <w:szCs w:val="28"/>
        </w:rPr>
        <w:t>итории сельского поселения трудятся 2</w:t>
      </w:r>
      <w:r w:rsidRPr="00604B38">
        <w:rPr>
          <w:szCs w:val="28"/>
        </w:rPr>
        <w:t xml:space="preserve"> социал</w:t>
      </w:r>
      <w:r>
        <w:rPr>
          <w:szCs w:val="28"/>
        </w:rPr>
        <w:t>ьных работника, которые   осуществляю</w:t>
      </w:r>
      <w:r w:rsidRPr="00604B38">
        <w:rPr>
          <w:szCs w:val="28"/>
        </w:rPr>
        <w:t>т уход за</w:t>
      </w:r>
      <w:r>
        <w:rPr>
          <w:szCs w:val="28"/>
        </w:rPr>
        <w:t xml:space="preserve"> 30</w:t>
      </w:r>
      <w:r w:rsidRPr="00604B38">
        <w:rPr>
          <w:szCs w:val="28"/>
        </w:rPr>
        <w:t xml:space="preserve"> одинокими престарелыми людьми.  Из предприятий торговли в сельском поселении имеется 21 магазин общей площадью 1178,1 кв.м., два торговых павильона общей площадью 22 кв.м. Населённые пункты сельского поселения обеспечены розничной и выездной торговлей. </w:t>
      </w:r>
    </w:p>
    <w:p w:rsidR="00651FFC" w:rsidRPr="00604B38" w:rsidRDefault="00651FFC" w:rsidP="00B374F1">
      <w:pPr>
        <w:tabs>
          <w:tab w:val="left" w:pos="369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 На территории сельского поселении осуществляют свою деятельность</w:t>
      </w:r>
      <w:r w:rsidRPr="00562DE9">
        <w:rPr>
          <w:szCs w:val="28"/>
        </w:rPr>
        <w:t xml:space="preserve"> </w:t>
      </w:r>
      <w:r>
        <w:rPr>
          <w:szCs w:val="28"/>
        </w:rPr>
        <w:t xml:space="preserve">ООО «Турушла»  по производству удобрений, ООО «Ильина-Поляна», ООО «Юнистрой»,  </w:t>
      </w:r>
      <w:r w:rsidRPr="00604B38">
        <w:rPr>
          <w:szCs w:val="28"/>
        </w:rPr>
        <w:t xml:space="preserve"> 2 парикмахерские, швейная мастерская по ремонту и пошиву одежды, массажный</w:t>
      </w:r>
      <w:r>
        <w:rPr>
          <w:szCs w:val="28"/>
        </w:rPr>
        <w:t xml:space="preserve"> кабинет, 2 маникюрных салона, 3</w:t>
      </w:r>
      <w:r w:rsidRPr="00604B38">
        <w:rPr>
          <w:szCs w:val="28"/>
        </w:rPr>
        <w:t xml:space="preserve"> автосервиса, мебельный цех, лесопилка, цех по производству запчастей для нефтя</w:t>
      </w:r>
      <w:r>
        <w:rPr>
          <w:szCs w:val="28"/>
        </w:rPr>
        <w:t>ной промышленности, грибная ферма «Олеокемикс».</w:t>
      </w:r>
      <w:r w:rsidRPr="00604B38">
        <w:rPr>
          <w:szCs w:val="28"/>
        </w:rPr>
        <w:t xml:space="preserve"> </w:t>
      </w:r>
      <w:r>
        <w:rPr>
          <w:szCs w:val="28"/>
        </w:rPr>
        <w:t xml:space="preserve"> </w:t>
      </w:r>
      <w:r w:rsidRPr="00604B38">
        <w:rPr>
          <w:szCs w:val="28"/>
        </w:rPr>
        <w:t>В селе Ильино – Поляна имеется почтовое отделение, Почта – Банк, а также филиал Сбербанка</w:t>
      </w:r>
      <w:r>
        <w:rPr>
          <w:szCs w:val="28"/>
        </w:rPr>
        <w:t xml:space="preserve">, </w:t>
      </w:r>
      <w:r w:rsidRPr="00604B38">
        <w:rPr>
          <w:szCs w:val="28"/>
        </w:rPr>
        <w:t xml:space="preserve"> где население производит опл</w:t>
      </w:r>
      <w:r>
        <w:rPr>
          <w:szCs w:val="28"/>
        </w:rPr>
        <w:t>ату за свет, газ, электроэнергии, налоги и другие виды платежей.</w:t>
      </w:r>
      <w:r w:rsidRPr="00604B38">
        <w:rPr>
          <w:szCs w:val="28"/>
        </w:rPr>
        <w:t xml:space="preserve">  В д. Турушла имеется почтовое отделение.</w:t>
      </w:r>
    </w:p>
    <w:p w:rsidR="00651FFC" w:rsidRDefault="00651FFC" w:rsidP="004064AD">
      <w:pPr>
        <w:spacing w:line="360" w:lineRule="auto"/>
        <w:ind w:firstLine="709"/>
        <w:jc w:val="both"/>
        <w:rPr>
          <w:szCs w:val="28"/>
        </w:rPr>
      </w:pPr>
      <w:r w:rsidRPr="00604B38">
        <w:rPr>
          <w:szCs w:val="28"/>
        </w:rPr>
        <w:t xml:space="preserve">      Пригородное сообщение осуществляется ежед</w:t>
      </w:r>
      <w:r>
        <w:rPr>
          <w:szCs w:val="28"/>
        </w:rPr>
        <w:t>невно по маршрутам Изяк – Уфа (6</w:t>
      </w:r>
      <w:r w:rsidRPr="00604B38">
        <w:rPr>
          <w:szCs w:val="28"/>
        </w:rPr>
        <w:t xml:space="preserve"> рейсов) и И</w:t>
      </w:r>
      <w:r>
        <w:rPr>
          <w:szCs w:val="28"/>
        </w:rPr>
        <w:t>зяк – Благовещенск (8</w:t>
      </w:r>
      <w:r w:rsidRPr="00604B38">
        <w:rPr>
          <w:szCs w:val="28"/>
        </w:rPr>
        <w:t xml:space="preserve"> рейсов)</w:t>
      </w:r>
      <w:r>
        <w:rPr>
          <w:szCs w:val="28"/>
        </w:rPr>
        <w:t xml:space="preserve">, которые проходят через </w:t>
      </w:r>
      <w:r w:rsidRPr="00604B38">
        <w:rPr>
          <w:szCs w:val="28"/>
        </w:rPr>
        <w:t>с. Ильино-Поляна.</w:t>
      </w:r>
    </w:p>
    <w:p w:rsidR="00651FFC" w:rsidRPr="004064AD" w:rsidRDefault="00651FFC" w:rsidP="004064AD">
      <w:pPr>
        <w:spacing w:line="360" w:lineRule="auto"/>
        <w:ind w:firstLine="709"/>
        <w:jc w:val="both"/>
        <w:rPr>
          <w:szCs w:val="28"/>
        </w:rPr>
      </w:pPr>
    </w:p>
    <w:p w:rsidR="00651FFC" w:rsidRPr="00604B38" w:rsidRDefault="00651FFC" w:rsidP="000F21C3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Cs w:val="28"/>
        </w:rPr>
      </w:pPr>
      <w:r w:rsidRPr="00604B38">
        <w:rPr>
          <w:b/>
          <w:szCs w:val="28"/>
        </w:rPr>
        <w:t>Бюджет сельского поселения</w:t>
      </w:r>
    </w:p>
    <w:p w:rsidR="00651FFC" w:rsidRPr="00604B38" w:rsidRDefault="00651FFC" w:rsidP="00B374F1">
      <w:pPr>
        <w:shd w:val="clear" w:color="auto" w:fill="FFFFFF"/>
        <w:spacing w:line="360" w:lineRule="auto"/>
        <w:jc w:val="both"/>
        <w:rPr>
          <w:color w:val="212121"/>
          <w:szCs w:val="28"/>
        </w:rPr>
      </w:pPr>
      <w:r>
        <w:rPr>
          <w:b/>
          <w:szCs w:val="28"/>
        </w:rPr>
        <w:t xml:space="preserve">          </w:t>
      </w:r>
      <w:r w:rsidRPr="00604B38">
        <w:rPr>
          <w:color w:val="212121"/>
          <w:szCs w:val="28"/>
        </w:rPr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:rsidR="00651FFC" w:rsidRPr="008E567D" w:rsidRDefault="00651FFC" w:rsidP="00B374F1">
      <w:pPr>
        <w:shd w:val="clear" w:color="auto" w:fill="FFFFFF"/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Pr="008E567D">
        <w:rPr>
          <w:szCs w:val="28"/>
        </w:rPr>
        <w:t xml:space="preserve"> Бюджет сельского поселения Ильино-Полянский сельсовет Муниципального района Благовещенский </w:t>
      </w:r>
      <w:r w:rsidRPr="000F21C3">
        <w:rPr>
          <w:szCs w:val="28"/>
        </w:rPr>
        <w:t xml:space="preserve">район  по доходам </w:t>
      </w:r>
      <w:r w:rsidRPr="008E567D">
        <w:rPr>
          <w:szCs w:val="28"/>
        </w:rPr>
        <w:t xml:space="preserve">за 2020 год выполнен на </w:t>
      </w:r>
      <w:r w:rsidRPr="00126698">
        <w:rPr>
          <w:b/>
          <w:bCs/>
          <w:color w:val="000000"/>
        </w:rPr>
        <w:t>111,86</w:t>
      </w:r>
      <w:r w:rsidRPr="00126698">
        <w:rPr>
          <w:b/>
          <w:bCs/>
        </w:rPr>
        <w:t xml:space="preserve"> %</w:t>
      </w:r>
      <w:r w:rsidRPr="00126698">
        <w:rPr>
          <w:b/>
          <w:bCs/>
          <w:u w:val="single"/>
        </w:rPr>
        <w:t xml:space="preserve"> </w:t>
      </w:r>
      <w:r w:rsidRPr="00126698">
        <w:rPr>
          <w:b/>
          <w:bCs/>
        </w:rPr>
        <w:t xml:space="preserve"> </w:t>
      </w:r>
    </w:p>
    <w:p w:rsidR="00651FFC" w:rsidRPr="008E567D" w:rsidRDefault="00651FFC" w:rsidP="00B374F1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Pr="008E567D">
        <w:rPr>
          <w:b/>
          <w:szCs w:val="28"/>
        </w:rPr>
        <w:t>слайд</w:t>
      </w:r>
      <w:r>
        <w:rPr>
          <w:szCs w:val="28"/>
        </w:rPr>
        <w:t xml:space="preserve"> </w:t>
      </w:r>
      <w:r w:rsidRPr="008E567D">
        <w:rPr>
          <w:bCs/>
          <w:szCs w:val="28"/>
        </w:rPr>
        <w:t>Из них в</w:t>
      </w:r>
      <w:r w:rsidRPr="008E567D">
        <w:rPr>
          <w:szCs w:val="28"/>
        </w:rPr>
        <w:t xml:space="preserve"> результате ежедневной кропотливой работы сотрудников Администрации план </w:t>
      </w:r>
      <w:r w:rsidRPr="00646EE5">
        <w:rPr>
          <w:b/>
          <w:szCs w:val="28"/>
        </w:rPr>
        <w:t>по собственным доходам</w:t>
      </w:r>
      <w:r w:rsidRPr="008E567D">
        <w:rPr>
          <w:szCs w:val="28"/>
        </w:rPr>
        <w:t xml:space="preserve"> выполнен на </w:t>
      </w:r>
      <w:r>
        <w:rPr>
          <w:b/>
          <w:szCs w:val="28"/>
        </w:rPr>
        <w:t>164,65</w:t>
      </w:r>
      <w:r w:rsidRPr="000F21C3">
        <w:rPr>
          <w:b/>
          <w:szCs w:val="28"/>
        </w:rPr>
        <w:t xml:space="preserve"> %</w:t>
      </w:r>
      <w:r w:rsidRPr="008E567D">
        <w:rPr>
          <w:szCs w:val="28"/>
        </w:rPr>
        <w:t xml:space="preserve"> при плане </w:t>
      </w:r>
      <w:r>
        <w:rPr>
          <w:b/>
          <w:szCs w:val="28"/>
        </w:rPr>
        <w:t>1 801 000</w:t>
      </w:r>
      <w:r w:rsidRPr="008E567D">
        <w:rPr>
          <w:b/>
          <w:szCs w:val="28"/>
        </w:rPr>
        <w:t xml:space="preserve"> </w:t>
      </w:r>
      <w:r w:rsidRPr="008E567D">
        <w:rPr>
          <w:szCs w:val="28"/>
        </w:rPr>
        <w:t xml:space="preserve"> руб. собрано собственных доходов   </w:t>
      </w:r>
      <w:r>
        <w:rPr>
          <w:b/>
          <w:szCs w:val="28"/>
        </w:rPr>
        <w:t>2 965 3</w:t>
      </w:r>
      <w:r w:rsidRPr="008E567D">
        <w:rPr>
          <w:b/>
          <w:szCs w:val="28"/>
        </w:rPr>
        <w:t>00</w:t>
      </w:r>
      <w:r w:rsidRPr="008E567D">
        <w:rPr>
          <w:szCs w:val="28"/>
        </w:rPr>
        <w:t xml:space="preserve">  руб.</w:t>
      </w:r>
    </w:p>
    <w:p w:rsidR="00651FFC" w:rsidRPr="008E567D" w:rsidRDefault="00651FFC" w:rsidP="00D26732">
      <w:pPr>
        <w:shd w:val="clear" w:color="auto" w:fill="FFFFFF"/>
        <w:spacing w:line="360" w:lineRule="auto"/>
        <w:rPr>
          <w:szCs w:val="28"/>
        </w:rPr>
      </w:pPr>
      <w:r w:rsidRPr="008E567D">
        <w:rPr>
          <w:szCs w:val="28"/>
        </w:rPr>
        <w:t xml:space="preserve"> из них: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2126"/>
        <w:gridCol w:w="2126"/>
      </w:tblGrid>
      <w:tr w:rsidR="00651FFC" w:rsidRPr="006257B0" w:rsidTr="006257B0">
        <w:tc>
          <w:tcPr>
            <w:tcW w:w="4928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</w:p>
        </w:tc>
        <w:tc>
          <w:tcPr>
            <w:tcW w:w="2126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 w:rsidRPr="006257B0">
              <w:rPr>
                <w:szCs w:val="28"/>
              </w:rPr>
              <w:t>План</w:t>
            </w:r>
            <w:r>
              <w:rPr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 w:rsidRPr="006257B0">
              <w:rPr>
                <w:szCs w:val="28"/>
              </w:rPr>
              <w:t>Исполнено</w:t>
            </w:r>
            <w:r>
              <w:rPr>
                <w:szCs w:val="28"/>
              </w:rPr>
              <w:t xml:space="preserve"> (руб.)</w:t>
            </w:r>
          </w:p>
        </w:tc>
      </w:tr>
      <w:tr w:rsidR="00651FFC" w:rsidRPr="006257B0" w:rsidTr="006257B0">
        <w:tc>
          <w:tcPr>
            <w:tcW w:w="4928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257B0">
              <w:rPr>
                <w:szCs w:val="28"/>
              </w:rPr>
              <w:t xml:space="preserve">алог на доходы физических лиц  </w:t>
            </w:r>
          </w:p>
        </w:tc>
        <w:tc>
          <w:tcPr>
            <w:tcW w:w="2126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 w:rsidRPr="006257B0">
              <w:rPr>
                <w:szCs w:val="28"/>
              </w:rPr>
              <w:t>120 000</w:t>
            </w:r>
          </w:p>
        </w:tc>
        <w:tc>
          <w:tcPr>
            <w:tcW w:w="2126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 w:rsidRPr="006257B0">
              <w:rPr>
                <w:szCs w:val="28"/>
              </w:rPr>
              <w:t>183 000</w:t>
            </w:r>
          </w:p>
        </w:tc>
      </w:tr>
      <w:tr w:rsidR="00651FFC" w:rsidRPr="006257B0" w:rsidTr="006257B0">
        <w:tc>
          <w:tcPr>
            <w:tcW w:w="4928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6257B0">
              <w:rPr>
                <w:szCs w:val="28"/>
              </w:rPr>
              <w:t xml:space="preserve">алог на имущество физических лиц  </w:t>
            </w:r>
          </w:p>
        </w:tc>
        <w:tc>
          <w:tcPr>
            <w:tcW w:w="2126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 w:rsidRPr="006257B0">
              <w:rPr>
                <w:szCs w:val="28"/>
              </w:rPr>
              <w:t>20 000</w:t>
            </w:r>
          </w:p>
        </w:tc>
        <w:tc>
          <w:tcPr>
            <w:tcW w:w="2126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 w:rsidRPr="006257B0">
              <w:rPr>
                <w:szCs w:val="28"/>
              </w:rPr>
              <w:t>537 000</w:t>
            </w:r>
          </w:p>
        </w:tc>
      </w:tr>
      <w:tr w:rsidR="00651FFC" w:rsidRPr="006257B0" w:rsidTr="006257B0">
        <w:tc>
          <w:tcPr>
            <w:tcW w:w="4928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6257B0">
              <w:rPr>
                <w:szCs w:val="28"/>
              </w:rPr>
              <w:t>емельный налог с организаций и физ. лиц</w:t>
            </w:r>
          </w:p>
        </w:tc>
        <w:tc>
          <w:tcPr>
            <w:tcW w:w="2126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 w:rsidRPr="006257B0">
              <w:rPr>
                <w:szCs w:val="28"/>
              </w:rPr>
              <w:t>1 649 000</w:t>
            </w:r>
          </w:p>
        </w:tc>
        <w:tc>
          <w:tcPr>
            <w:tcW w:w="2126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 w:rsidRPr="006257B0">
              <w:rPr>
                <w:szCs w:val="28"/>
              </w:rPr>
              <w:t>2 240 000</w:t>
            </w:r>
          </w:p>
        </w:tc>
      </w:tr>
      <w:tr w:rsidR="00651FFC" w:rsidRPr="006257B0" w:rsidTr="006257B0">
        <w:tc>
          <w:tcPr>
            <w:tcW w:w="4928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6257B0">
              <w:rPr>
                <w:szCs w:val="28"/>
              </w:rPr>
              <w:t>оспошлина</w:t>
            </w:r>
          </w:p>
        </w:tc>
        <w:tc>
          <w:tcPr>
            <w:tcW w:w="2126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 w:rsidRPr="006257B0">
              <w:rPr>
                <w:szCs w:val="28"/>
              </w:rPr>
              <w:t>12 000</w:t>
            </w:r>
          </w:p>
        </w:tc>
        <w:tc>
          <w:tcPr>
            <w:tcW w:w="2126" w:type="dxa"/>
          </w:tcPr>
          <w:p w:rsidR="00651FFC" w:rsidRPr="006257B0" w:rsidRDefault="00651FFC" w:rsidP="006257B0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5 3</w:t>
            </w:r>
            <w:r w:rsidRPr="006257B0">
              <w:rPr>
                <w:szCs w:val="28"/>
              </w:rPr>
              <w:t>00</w:t>
            </w:r>
          </w:p>
        </w:tc>
      </w:tr>
    </w:tbl>
    <w:p w:rsidR="00651FFC" w:rsidRPr="008E567D" w:rsidRDefault="00651FFC" w:rsidP="00D26732">
      <w:pPr>
        <w:shd w:val="clear" w:color="auto" w:fill="FFFFFF"/>
        <w:spacing w:line="360" w:lineRule="auto"/>
        <w:rPr>
          <w:szCs w:val="28"/>
        </w:rPr>
      </w:pPr>
    </w:p>
    <w:p w:rsidR="00651FFC" w:rsidRDefault="00651FFC" w:rsidP="00D26732">
      <w:pPr>
        <w:spacing w:line="360" w:lineRule="auto"/>
        <w:ind w:firstLine="709"/>
        <w:jc w:val="both"/>
        <w:rPr>
          <w:szCs w:val="28"/>
        </w:rPr>
      </w:pPr>
      <w:r w:rsidRPr="008E567D">
        <w:rPr>
          <w:szCs w:val="28"/>
        </w:rPr>
        <w:t xml:space="preserve"> Бюджет сельского поселения </w:t>
      </w:r>
      <w:r w:rsidRPr="008E567D">
        <w:rPr>
          <w:b/>
          <w:szCs w:val="28"/>
        </w:rPr>
        <w:t>по расходам</w:t>
      </w:r>
      <w:r w:rsidRPr="008E567D">
        <w:rPr>
          <w:szCs w:val="28"/>
        </w:rPr>
        <w:t xml:space="preserve"> в 2020 году исполнен на </w:t>
      </w:r>
      <w:r w:rsidRPr="008E567D">
        <w:rPr>
          <w:b/>
          <w:bCs/>
          <w:szCs w:val="28"/>
        </w:rPr>
        <w:t xml:space="preserve">96,12%, </w:t>
      </w:r>
      <w:r w:rsidRPr="008E567D">
        <w:rPr>
          <w:szCs w:val="28"/>
        </w:rPr>
        <w:t xml:space="preserve">при плане </w:t>
      </w:r>
      <w:r w:rsidRPr="008E567D">
        <w:rPr>
          <w:b/>
          <w:bCs/>
          <w:szCs w:val="28"/>
        </w:rPr>
        <w:t xml:space="preserve">7 786 000 </w:t>
      </w:r>
      <w:r w:rsidRPr="008E567D">
        <w:rPr>
          <w:szCs w:val="28"/>
        </w:rPr>
        <w:t xml:space="preserve">руб. фактические расходы составили </w:t>
      </w:r>
      <w:r w:rsidRPr="008E567D">
        <w:rPr>
          <w:b/>
          <w:bCs/>
          <w:szCs w:val="28"/>
        </w:rPr>
        <w:t>7 485 000</w:t>
      </w:r>
      <w:r w:rsidRPr="008E567D">
        <w:rPr>
          <w:szCs w:val="28"/>
        </w:rPr>
        <w:t xml:space="preserve">  руб.</w:t>
      </w:r>
    </w:p>
    <w:p w:rsidR="00651FFC" w:rsidRPr="008E567D" w:rsidRDefault="00651FFC" w:rsidP="00B374F1">
      <w:pPr>
        <w:spacing w:line="360" w:lineRule="auto"/>
        <w:ind w:firstLine="709"/>
        <w:jc w:val="both"/>
        <w:rPr>
          <w:szCs w:val="28"/>
        </w:rPr>
      </w:pPr>
      <w:r w:rsidRPr="008E567D">
        <w:rPr>
          <w:szCs w:val="28"/>
        </w:rPr>
        <w:t xml:space="preserve">Основными приоритетами расходов в 2020 году являлись: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3685"/>
      </w:tblGrid>
      <w:tr w:rsidR="00651FFC" w:rsidRPr="008E567D" w:rsidTr="00C27400">
        <w:tc>
          <w:tcPr>
            <w:tcW w:w="549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</w:p>
        </w:tc>
        <w:tc>
          <w:tcPr>
            <w:tcW w:w="368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>
              <w:t>Сумма (руб.)</w:t>
            </w:r>
          </w:p>
        </w:tc>
      </w:tr>
      <w:tr w:rsidR="00651FFC" w:rsidRPr="008E567D" w:rsidTr="00C27400">
        <w:tc>
          <w:tcPr>
            <w:tcW w:w="549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 w:rsidRPr="00646EE5">
              <w:t>Мобилизационная и вневойсковая подготовка</w:t>
            </w:r>
          </w:p>
        </w:tc>
        <w:tc>
          <w:tcPr>
            <w:tcW w:w="368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 w:rsidRPr="00646EE5">
              <w:t>176 000</w:t>
            </w:r>
          </w:p>
        </w:tc>
      </w:tr>
      <w:tr w:rsidR="00651FFC" w:rsidRPr="008E567D" w:rsidTr="00C27400">
        <w:tc>
          <w:tcPr>
            <w:tcW w:w="549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 w:rsidRPr="00646EE5">
              <w:t>Дорожное хозяйство</w:t>
            </w:r>
          </w:p>
        </w:tc>
        <w:tc>
          <w:tcPr>
            <w:tcW w:w="368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 w:rsidRPr="00646EE5">
              <w:t>1 628 000</w:t>
            </w:r>
          </w:p>
        </w:tc>
      </w:tr>
      <w:tr w:rsidR="00651FFC" w:rsidRPr="008E567D" w:rsidTr="00C27400">
        <w:tc>
          <w:tcPr>
            <w:tcW w:w="549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 w:rsidRPr="00646EE5">
              <w:t>Жилищное хозяйство</w:t>
            </w:r>
          </w:p>
        </w:tc>
        <w:tc>
          <w:tcPr>
            <w:tcW w:w="368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 w:rsidRPr="00646EE5">
              <w:t>153 000</w:t>
            </w:r>
          </w:p>
        </w:tc>
      </w:tr>
      <w:tr w:rsidR="00651FFC" w:rsidRPr="008E567D" w:rsidTr="00C27400">
        <w:tc>
          <w:tcPr>
            <w:tcW w:w="549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 w:rsidRPr="00646EE5">
              <w:t>Коммунальное хозяйство</w:t>
            </w:r>
          </w:p>
        </w:tc>
        <w:tc>
          <w:tcPr>
            <w:tcW w:w="368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 w:rsidRPr="00646EE5">
              <w:t>1 177 000</w:t>
            </w:r>
          </w:p>
        </w:tc>
      </w:tr>
      <w:tr w:rsidR="00651FFC" w:rsidRPr="008E567D" w:rsidTr="00C27400">
        <w:tc>
          <w:tcPr>
            <w:tcW w:w="549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 w:rsidRPr="00646EE5">
              <w:t>Благоустройство</w:t>
            </w:r>
          </w:p>
        </w:tc>
        <w:tc>
          <w:tcPr>
            <w:tcW w:w="368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 w:rsidRPr="00646EE5">
              <w:t>379 000</w:t>
            </w:r>
          </w:p>
        </w:tc>
      </w:tr>
      <w:tr w:rsidR="00651FFC" w:rsidRPr="008E567D" w:rsidTr="00C27400">
        <w:tc>
          <w:tcPr>
            <w:tcW w:w="549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 w:rsidRPr="00646EE5">
              <w:t>Культура</w:t>
            </w:r>
          </w:p>
        </w:tc>
        <w:tc>
          <w:tcPr>
            <w:tcW w:w="368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 w:rsidRPr="00646EE5">
              <w:t>293 000</w:t>
            </w:r>
          </w:p>
        </w:tc>
      </w:tr>
      <w:tr w:rsidR="00651FFC" w:rsidRPr="008E567D" w:rsidTr="00C27400">
        <w:tc>
          <w:tcPr>
            <w:tcW w:w="549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>
              <w:t>Ф</w:t>
            </w:r>
            <w:r w:rsidRPr="00646EE5">
              <w:t>инансирование расходов на содержание органов местного самоуправления поселений (в части выплаты доплат к государственной пенсии за выслугу лет на муниципальной службе)</w:t>
            </w:r>
          </w:p>
          <w:p w:rsidR="00651FFC" w:rsidRPr="00646EE5" w:rsidRDefault="00651FFC" w:rsidP="00E62EC9">
            <w:pPr>
              <w:spacing w:line="360" w:lineRule="auto"/>
              <w:jc w:val="both"/>
            </w:pPr>
          </w:p>
        </w:tc>
        <w:tc>
          <w:tcPr>
            <w:tcW w:w="3685" w:type="dxa"/>
          </w:tcPr>
          <w:p w:rsidR="00651FFC" w:rsidRPr="00646EE5" w:rsidRDefault="00651FFC" w:rsidP="00E62EC9">
            <w:pPr>
              <w:spacing w:line="360" w:lineRule="auto"/>
              <w:jc w:val="both"/>
            </w:pPr>
            <w:r w:rsidRPr="00646EE5">
              <w:t>36 000</w:t>
            </w:r>
          </w:p>
        </w:tc>
      </w:tr>
    </w:tbl>
    <w:p w:rsidR="00651FFC" w:rsidRPr="008E567D" w:rsidRDefault="00651FFC" w:rsidP="00961F3F">
      <w:pPr>
        <w:spacing w:line="360" w:lineRule="auto"/>
        <w:ind w:firstLine="709"/>
        <w:jc w:val="both"/>
        <w:rPr>
          <w:szCs w:val="28"/>
        </w:rPr>
      </w:pPr>
    </w:p>
    <w:p w:rsidR="00651FFC" w:rsidRPr="008E567D" w:rsidRDefault="00651FFC" w:rsidP="00961F3F">
      <w:pPr>
        <w:spacing w:line="360" w:lineRule="auto"/>
        <w:ind w:firstLine="709"/>
        <w:jc w:val="both"/>
        <w:rPr>
          <w:szCs w:val="28"/>
        </w:rPr>
      </w:pPr>
      <w:r w:rsidRPr="008E567D">
        <w:rPr>
          <w:szCs w:val="28"/>
        </w:rPr>
        <w:t>Из них: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3685"/>
      </w:tblGrid>
      <w:tr w:rsidR="00651FFC" w:rsidRPr="008E567D" w:rsidTr="007561C2">
        <w:trPr>
          <w:trHeight w:val="300"/>
        </w:trPr>
        <w:tc>
          <w:tcPr>
            <w:tcW w:w="5387" w:type="dxa"/>
            <w:noWrap/>
            <w:vAlign w:val="bottom"/>
          </w:tcPr>
          <w:p w:rsidR="00651FFC" w:rsidRPr="00646EE5" w:rsidRDefault="00651FFC" w:rsidP="00A07C49"/>
        </w:tc>
        <w:tc>
          <w:tcPr>
            <w:tcW w:w="3685" w:type="dxa"/>
            <w:noWrap/>
            <w:vAlign w:val="bottom"/>
          </w:tcPr>
          <w:p w:rsidR="00651FFC" w:rsidRPr="00646EE5" w:rsidRDefault="00651FFC" w:rsidP="00FE3BBB">
            <w:r>
              <w:t>Сумма (руб.)</w:t>
            </w:r>
          </w:p>
        </w:tc>
      </w:tr>
      <w:tr w:rsidR="00651FFC" w:rsidRPr="008E567D" w:rsidTr="007561C2">
        <w:trPr>
          <w:trHeight w:val="300"/>
        </w:trPr>
        <w:tc>
          <w:tcPr>
            <w:tcW w:w="5387" w:type="dxa"/>
            <w:noWrap/>
            <w:vAlign w:val="bottom"/>
          </w:tcPr>
          <w:p w:rsidR="00651FFC" w:rsidRPr="00646EE5" w:rsidRDefault="00651FFC" w:rsidP="00A07C49">
            <w:r w:rsidRPr="00646EE5">
              <w:t>Приобретение детских площадок</w:t>
            </w:r>
          </w:p>
        </w:tc>
        <w:tc>
          <w:tcPr>
            <w:tcW w:w="3685" w:type="dxa"/>
            <w:noWrap/>
            <w:vAlign w:val="bottom"/>
          </w:tcPr>
          <w:p w:rsidR="00651FFC" w:rsidRPr="00646EE5" w:rsidRDefault="00651FFC" w:rsidP="00FE3BBB">
            <w:r w:rsidRPr="00646EE5">
              <w:t>165</w:t>
            </w:r>
            <w:r>
              <w:t> </w:t>
            </w:r>
            <w:r w:rsidRPr="00646EE5">
              <w:t>000</w:t>
            </w:r>
          </w:p>
        </w:tc>
      </w:tr>
      <w:tr w:rsidR="00651FFC" w:rsidRPr="008E567D" w:rsidTr="007561C2">
        <w:trPr>
          <w:trHeight w:val="300"/>
        </w:trPr>
        <w:tc>
          <w:tcPr>
            <w:tcW w:w="5387" w:type="dxa"/>
            <w:noWrap/>
            <w:vAlign w:val="bottom"/>
          </w:tcPr>
          <w:p w:rsidR="00651FFC" w:rsidRPr="00646EE5" w:rsidRDefault="00651FFC" w:rsidP="00A07C49">
            <w:r w:rsidRPr="00646EE5">
              <w:t>Бункера</w:t>
            </w:r>
          </w:p>
        </w:tc>
        <w:tc>
          <w:tcPr>
            <w:tcW w:w="3685" w:type="dxa"/>
            <w:noWrap/>
            <w:vAlign w:val="bottom"/>
          </w:tcPr>
          <w:p w:rsidR="00651FFC" w:rsidRPr="00646EE5" w:rsidRDefault="00651FFC" w:rsidP="00FE3BBB">
            <w:r w:rsidRPr="00646EE5">
              <w:t>285 000</w:t>
            </w:r>
          </w:p>
        </w:tc>
      </w:tr>
      <w:tr w:rsidR="00651FFC" w:rsidRPr="008E567D" w:rsidTr="007561C2">
        <w:trPr>
          <w:trHeight w:val="300"/>
        </w:trPr>
        <w:tc>
          <w:tcPr>
            <w:tcW w:w="5387" w:type="dxa"/>
            <w:noWrap/>
            <w:vAlign w:val="bottom"/>
          </w:tcPr>
          <w:p w:rsidR="00651FFC" w:rsidRPr="00646EE5" w:rsidRDefault="00651FFC" w:rsidP="00A07C49">
            <w:r w:rsidRPr="00646EE5">
              <w:t>Уборка снега</w:t>
            </w:r>
          </w:p>
        </w:tc>
        <w:tc>
          <w:tcPr>
            <w:tcW w:w="3685" w:type="dxa"/>
            <w:noWrap/>
            <w:vAlign w:val="bottom"/>
          </w:tcPr>
          <w:p w:rsidR="00651FFC" w:rsidRPr="00646EE5" w:rsidRDefault="00651FFC" w:rsidP="00FE3BBB">
            <w:r w:rsidRPr="00646EE5">
              <w:t>325 000</w:t>
            </w:r>
          </w:p>
        </w:tc>
      </w:tr>
      <w:tr w:rsidR="00651FFC" w:rsidRPr="008E567D" w:rsidTr="007561C2">
        <w:trPr>
          <w:trHeight w:val="300"/>
        </w:trPr>
        <w:tc>
          <w:tcPr>
            <w:tcW w:w="5387" w:type="dxa"/>
            <w:noWrap/>
            <w:vAlign w:val="bottom"/>
          </w:tcPr>
          <w:p w:rsidR="00651FFC" w:rsidRPr="00646EE5" w:rsidRDefault="00651FFC" w:rsidP="00A07C49">
            <w:r w:rsidRPr="00646EE5">
              <w:t>Дорожные знаки</w:t>
            </w:r>
          </w:p>
        </w:tc>
        <w:tc>
          <w:tcPr>
            <w:tcW w:w="3685" w:type="dxa"/>
            <w:noWrap/>
            <w:vAlign w:val="bottom"/>
          </w:tcPr>
          <w:p w:rsidR="00651FFC" w:rsidRPr="00646EE5" w:rsidRDefault="00651FFC" w:rsidP="00FE3BBB">
            <w:r w:rsidRPr="00646EE5">
              <w:t>19 000</w:t>
            </w:r>
          </w:p>
        </w:tc>
      </w:tr>
      <w:tr w:rsidR="00651FFC" w:rsidRPr="008E567D" w:rsidTr="007561C2">
        <w:trPr>
          <w:trHeight w:val="300"/>
        </w:trPr>
        <w:tc>
          <w:tcPr>
            <w:tcW w:w="5387" w:type="dxa"/>
            <w:noWrap/>
            <w:vAlign w:val="bottom"/>
          </w:tcPr>
          <w:p w:rsidR="00651FFC" w:rsidRPr="00646EE5" w:rsidRDefault="00651FFC" w:rsidP="00A07C49">
            <w:r w:rsidRPr="00646EE5">
              <w:t>Газификация ул. Полевая</w:t>
            </w:r>
          </w:p>
        </w:tc>
        <w:tc>
          <w:tcPr>
            <w:tcW w:w="3685" w:type="dxa"/>
            <w:noWrap/>
            <w:vAlign w:val="bottom"/>
          </w:tcPr>
          <w:p w:rsidR="00651FFC" w:rsidRPr="00646EE5" w:rsidRDefault="00651FFC" w:rsidP="00FE3BBB">
            <w:r w:rsidRPr="00646EE5">
              <w:t>1 066 000</w:t>
            </w:r>
          </w:p>
        </w:tc>
      </w:tr>
      <w:tr w:rsidR="00651FFC" w:rsidRPr="008E567D" w:rsidTr="007561C2">
        <w:trPr>
          <w:trHeight w:val="300"/>
        </w:trPr>
        <w:tc>
          <w:tcPr>
            <w:tcW w:w="5387" w:type="dxa"/>
            <w:noWrap/>
            <w:vAlign w:val="bottom"/>
          </w:tcPr>
          <w:p w:rsidR="00651FFC" w:rsidRPr="00646EE5" w:rsidRDefault="00651FFC" w:rsidP="00984AA1">
            <w:r w:rsidRPr="00646EE5">
              <w:t xml:space="preserve">Роторная косилка </w:t>
            </w:r>
          </w:p>
        </w:tc>
        <w:tc>
          <w:tcPr>
            <w:tcW w:w="3685" w:type="dxa"/>
            <w:noWrap/>
            <w:vAlign w:val="bottom"/>
          </w:tcPr>
          <w:p w:rsidR="00651FFC" w:rsidRPr="00646EE5" w:rsidRDefault="00651FFC" w:rsidP="00FE3BBB">
            <w:r w:rsidRPr="00646EE5">
              <w:t>75 000</w:t>
            </w:r>
          </w:p>
        </w:tc>
      </w:tr>
      <w:tr w:rsidR="00651FFC" w:rsidRPr="008E567D" w:rsidTr="007561C2">
        <w:trPr>
          <w:trHeight w:val="300"/>
        </w:trPr>
        <w:tc>
          <w:tcPr>
            <w:tcW w:w="5387" w:type="dxa"/>
            <w:noWrap/>
            <w:vAlign w:val="bottom"/>
          </w:tcPr>
          <w:p w:rsidR="00651FFC" w:rsidRPr="00646EE5" w:rsidRDefault="00651FFC" w:rsidP="00A07C49">
            <w:r w:rsidRPr="00646EE5">
              <w:t xml:space="preserve">Щебень </w:t>
            </w:r>
          </w:p>
        </w:tc>
        <w:tc>
          <w:tcPr>
            <w:tcW w:w="3685" w:type="dxa"/>
            <w:noWrap/>
            <w:vAlign w:val="bottom"/>
          </w:tcPr>
          <w:p w:rsidR="00651FFC" w:rsidRPr="00646EE5" w:rsidRDefault="00651FFC" w:rsidP="00FE3BBB">
            <w:r w:rsidRPr="00646EE5">
              <w:t>349 000</w:t>
            </w:r>
          </w:p>
        </w:tc>
      </w:tr>
      <w:tr w:rsidR="00651FFC" w:rsidRPr="008E567D" w:rsidTr="007561C2">
        <w:trPr>
          <w:trHeight w:val="300"/>
        </w:trPr>
        <w:tc>
          <w:tcPr>
            <w:tcW w:w="5387" w:type="dxa"/>
            <w:noWrap/>
            <w:vAlign w:val="bottom"/>
          </w:tcPr>
          <w:p w:rsidR="00651FFC" w:rsidRPr="00646EE5" w:rsidRDefault="00651FFC" w:rsidP="00A07C49">
            <w:r w:rsidRPr="00646EE5">
              <w:t>Асфальтирование ул. Гагарина</w:t>
            </w:r>
          </w:p>
        </w:tc>
        <w:tc>
          <w:tcPr>
            <w:tcW w:w="3685" w:type="dxa"/>
            <w:noWrap/>
            <w:vAlign w:val="bottom"/>
          </w:tcPr>
          <w:p w:rsidR="00651FFC" w:rsidRPr="00646EE5" w:rsidRDefault="00651FFC" w:rsidP="00FE3BBB">
            <w:r w:rsidRPr="00646EE5">
              <w:t>704 000</w:t>
            </w:r>
          </w:p>
        </w:tc>
      </w:tr>
      <w:tr w:rsidR="00651FFC" w:rsidRPr="008E567D" w:rsidTr="007561C2">
        <w:trPr>
          <w:trHeight w:val="300"/>
        </w:trPr>
        <w:tc>
          <w:tcPr>
            <w:tcW w:w="5387" w:type="dxa"/>
            <w:noWrap/>
            <w:vAlign w:val="bottom"/>
          </w:tcPr>
          <w:p w:rsidR="00651FFC" w:rsidRPr="00646EE5" w:rsidRDefault="00651FFC" w:rsidP="00A07C49">
            <w:r w:rsidRPr="00646EE5">
              <w:t>Пожарный гидрант</w:t>
            </w:r>
          </w:p>
        </w:tc>
        <w:tc>
          <w:tcPr>
            <w:tcW w:w="3685" w:type="dxa"/>
            <w:noWrap/>
            <w:vAlign w:val="bottom"/>
          </w:tcPr>
          <w:p w:rsidR="00651FFC" w:rsidRPr="00646EE5" w:rsidRDefault="00651FFC" w:rsidP="00FE3BBB">
            <w:r w:rsidRPr="00646EE5">
              <w:t>54 000</w:t>
            </w:r>
          </w:p>
        </w:tc>
      </w:tr>
      <w:tr w:rsidR="00651FFC" w:rsidRPr="008E567D" w:rsidTr="007561C2">
        <w:trPr>
          <w:trHeight w:val="300"/>
        </w:trPr>
        <w:tc>
          <w:tcPr>
            <w:tcW w:w="5387" w:type="dxa"/>
            <w:noWrap/>
            <w:vAlign w:val="bottom"/>
          </w:tcPr>
          <w:p w:rsidR="00651FFC" w:rsidRPr="00646EE5" w:rsidRDefault="00651FFC" w:rsidP="00A07C49">
            <w:r w:rsidRPr="00646EE5">
              <w:t>Дорожное ограждение</w:t>
            </w:r>
          </w:p>
        </w:tc>
        <w:tc>
          <w:tcPr>
            <w:tcW w:w="3685" w:type="dxa"/>
            <w:noWrap/>
            <w:vAlign w:val="bottom"/>
          </w:tcPr>
          <w:p w:rsidR="00651FFC" w:rsidRPr="00646EE5" w:rsidRDefault="00651FFC" w:rsidP="00FE3BBB">
            <w:r w:rsidRPr="00646EE5">
              <w:t>205 000</w:t>
            </w:r>
          </w:p>
        </w:tc>
      </w:tr>
      <w:tr w:rsidR="00651FFC" w:rsidRPr="008E567D" w:rsidTr="007561C2">
        <w:trPr>
          <w:trHeight w:val="300"/>
        </w:trPr>
        <w:tc>
          <w:tcPr>
            <w:tcW w:w="5387" w:type="dxa"/>
            <w:noWrap/>
            <w:vAlign w:val="bottom"/>
          </w:tcPr>
          <w:p w:rsidR="00651FFC" w:rsidRPr="00646EE5" w:rsidRDefault="00651FFC" w:rsidP="00A07C49"/>
        </w:tc>
        <w:tc>
          <w:tcPr>
            <w:tcW w:w="3685" w:type="dxa"/>
            <w:noWrap/>
            <w:vAlign w:val="bottom"/>
          </w:tcPr>
          <w:p w:rsidR="00651FFC" w:rsidRPr="00646EE5" w:rsidRDefault="00651FFC" w:rsidP="00A07C49">
            <w:pPr>
              <w:jc w:val="right"/>
            </w:pPr>
          </w:p>
        </w:tc>
      </w:tr>
    </w:tbl>
    <w:p w:rsidR="00651FFC" w:rsidRDefault="00651FFC" w:rsidP="006257B0">
      <w:pPr>
        <w:shd w:val="clear" w:color="auto" w:fill="FFFFFF"/>
        <w:spacing w:line="360" w:lineRule="auto"/>
        <w:rPr>
          <w:color w:val="FF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37"/>
        <w:gridCol w:w="1715"/>
        <w:gridCol w:w="1271"/>
        <w:gridCol w:w="1702"/>
        <w:gridCol w:w="1313"/>
      </w:tblGrid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Утвержденные бюджетные назначения 2020</w:t>
            </w:r>
          </w:p>
        </w:tc>
        <w:tc>
          <w:tcPr>
            <w:tcW w:w="0" w:type="auto"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Исполнено</w:t>
            </w:r>
          </w:p>
        </w:tc>
        <w:tc>
          <w:tcPr>
            <w:tcW w:w="0" w:type="auto"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Неисполненные назначения</w:t>
            </w:r>
          </w:p>
        </w:tc>
        <w:tc>
          <w:tcPr>
            <w:tcW w:w="0" w:type="auto"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% исполнения плана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1. Доходы бюджета - всего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7 611 258,35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8 513 944,03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-902 685,68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111,86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120 000,00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183287,27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-63 287,27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3 629,61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-3 629,61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320 000,00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537347,92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-217347,92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Земельный налог с организаций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1000000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1448198,54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-448198,54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Земельный налог с физических лиц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649 000,00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792 019,83</w:t>
            </w:r>
          </w:p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-143 019,83</w:t>
            </w:r>
          </w:p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Государственная пошлина за совершение нотариальных действий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12 000,00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5 300,00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6 700,00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579,15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-579,15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1 948,92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-1 948,92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27 000,00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-27 000,00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4 000,00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-4 000,00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2 374,44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-2 374,44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1 554 300,00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1 554 300,00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175 760,00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175 760,00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2 140 905,20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2 140 905,20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165 000,00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165 000,00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704 793,15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704 793,15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55 000,00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55 000,00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700 000,00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700 000,00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12 500,00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12 500,00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2. Расходы бюджета – всего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7 786 538,85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7 484 786,25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301 752,60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96,12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994 900,00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978 832,25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16 067,75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98,38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2 066 200,00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1 932 927,34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133 272,66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93,55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Резервные фонды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Благовещенский район Республики Башкортостан"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366 513,60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366 513,60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175 760,00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175 760,00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54 440,51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54 440,51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Муниципальная программа "Профилактика терроризма и экстремизма в ____________ поселении ____________ ____________ муниципального района Благовещенский район Республики Башкортостан"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Муниципальная программа "Профилактика терроризма и экстремизма в ____________ поселении ____________ ____________ муниципального района Благовещенский район Республики Башкортостан на 2016-2018 годы"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1 628 355,65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1 628 355,65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Жилищное хозяйство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153 597,21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153 597,21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1 229 991,60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1 177 291,60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52 700,00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95,72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Благоустройство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407 596,99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378 662,99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28 934,00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92,9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309 000,00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309 000,00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100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Культура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357 000,00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293 010,80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63 989,20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82,08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40 183,29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36 394,30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3 788,99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color w:val="000000"/>
                <w:sz w:val="20"/>
              </w:rPr>
            </w:pPr>
            <w:r w:rsidRPr="00FE76FA">
              <w:rPr>
                <w:rFonts w:ascii="Calibri" w:hAnsi="Calibri"/>
                <w:color w:val="000000"/>
                <w:sz w:val="20"/>
              </w:rPr>
              <w:t>90,57</w:t>
            </w:r>
          </w:p>
        </w:tc>
      </w:tr>
      <w:tr w:rsidR="00651FFC" w:rsidRPr="00FE76FA" w:rsidTr="007011E9">
        <w:trPr>
          <w:trHeight w:val="20"/>
          <w:jc w:val="center"/>
        </w:trPr>
        <w:tc>
          <w:tcPr>
            <w:tcW w:w="0" w:type="auto"/>
            <w:vAlign w:val="center"/>
          </w:tcPr>
          <w:p w:rsidR="00651FFC" w:rsidRPr="00FE76FA" w:rsidRDefault="00651FFC" w:rsidP="007011E9">
            <w:pPr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Результат исполнения бюджета (дефицит/профицит)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-175 280,50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1 029 157,78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-1 204 438,28</w:t>
            </w:r>
          </w:p>
        </w:tc>
        <w:tc>
          <w:tcPr>
            <w:tcW w:w="0" w:type="auto"/>
            <w:noWrap/>
            <w:vAlign w:val="center"/>
          </w:tcPr>
          <w:p w:rsidR="00651FFC" w:rsidRPr="00FE76FA" w:rsidRDefault="00651FFC" w:rsidP="007011E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E76FA">
              <w:rPr>
                <w:rFonts w:ascii="Calibri" w:hAnsi="Calibri"/>
                <w:b/>
                <w:bCs/>
                <w:color w:val="000000"/>
                <w:sz w:val="20"/>
              </w:rPr>
              <w:t>-587,15</w:t>
            </w:r>
          </w:p>
        </w:tc>
      </w:tr>
    </w:tbl>
    <w:p w:rsidR="00651FFC" w:rsidRDefault="00651FFC" w:rsidP="006257B0">
      <w:pPr>
        <w:shd w:val="clear" w:color="auto" w:fill="FFFFFF"/>
        <w:spacing w:line="360" w:lineRule="auto"/>
        <w:rPr>
          <w:color w:val="FF0000"/>
          <w:szCs w:val="28"/>
        </w:rPr>
      </w:pPr>
    </w:p>
    <w:p w:rsidR="00651FFC" w:rsidRPr="008E567D" w:rsidRDefault="00651FFC" w:rsidP="009F5EEC">
      <w:pPr>
        <w:spacing w:line="360" w:lineRule="auto"/>
        <w:ind w:firstLine="709"/>
        <w:jc w:val="both"/>
        <w:rPr>
          <w:szCs w:val="28"/>
        </w:rPr>
      </w:pPr>
      <w:r w:rsidRPr="008E567D">
        <w:rPr>
          <w:szCs w:val="28"/>
        </w:rPr>
        <w:t xml:space="preserve">Заключено 47 муниципальных контрактов на общую сумму </w:t>
      </w:r>
      <w:r w:rsidRPr="006257B0">
        <w:rPr>
          <w:b/>
          <w:szCs w:val="28"/>
        </w:rPr>
        <w:t>23 625 000</w:t>
      </w:r>
      <w:r w:rsidRPr="008E567D">
        <w:rPr>
          <w:szCs w:val="28"/>
        </w:rPr>
        <w:t xml:space="preserve"> руб.</w:t>
      </w:r>
    </w:p>
    <w:p w:rsidR="00651FFC" w:rsidRPr="00604B38" w:rsidRDefault="00651FFC" w:rsidP="004C6A92">
      <w:pPr>
        <w:spacing w:line="360" w:lineRule="auto"/>
        <w:jc w:val="both"/>
        <w:rPr>
          <w:b/>
          <w:szCs w:val="28"/>
        </w:rPr>
      </w:pPr>
    </w:p>
    <w:p w:rsidR="00651FFC" w:rsidRPr="00604B38" w:rsidRDefault="00651FFC" w:rsidP="00DA4CFD">
      <w:pPr>
        <w:spacing w:line="360" w:lineRule="auto"/>
        <w:ind w:firstLine="709"/>
        <w:jc w:val="both"/>
        <w:rPr>
          <w:b/>
          <w:szCs w:val="28"/>
        </w:rPr>
      </w:pPr>
      <w:r w:rsidRPr="00604B38">
        <w:rPr>
          <w:b/>
          <w:szCs w:val="28"/>
        </w:rPr>
        <w:t>Организация в границах поселения электро- тепло- газо- водоснабжения населения</w:t>
      </w:r>
    </w:p>
    <w:p w:rsidR="00651FFC" w:rsidRPr="00604B38" w:rsidRDefault="00651FFC" w:rsidP="00DA4CFD">
      <w:pPr>
        <w:spacing w:line="360" w:lineRule="auto"/>
        <w:ind w:firstLine="709"/>
        <w:jc w:val="both"/>
        <w:rPr>
          <w:szCs w:val="28"/>
        </w:rPr>
      </w:pPr>
    </w:p>
    <w:p w:rsidR="00651FFC" w:rsidRPr="00604B38" w:rsidRDefault="00651FFC" w:rsidP="00DA4CFD">
      <w:pPr>
        <w:pStyle w:val="Title"/>
        <w:spacing w:line="360" w:lineRule="auto"/>
        <w:ind w:firstLine="709"/>
        <w:jc w:val="both"/>
        <w:rPr>
          <w:b/>
          <w:sz w:val="24"/>
          <w:szCs w:val="28"/>
        </w:rPr>
      </w:pPr>
      <w:r w:rsidRPr="00604B38">
        <w:rPr>
          <w:sz w:val="24"/>
          <w:szCs w:val="28"/>
        </w:rPr>
        <w:t>Организацией тепло – водоснабжения  и водоотведения занимается ООО «</w:t>
      </w:r>
      <w:r>
        <w:rPr>
          <w:sz w:val="24"/>
          <w:szCs w:val="28"/>
        </w:rPr>
        <w:t>Поляна Сервис»</w:t>
      </w:r>
      <w:r w:rsidRPr="00604B38">
        <w:rPr>
          <w:sz w:val="24"/>
          <w:szCs w:val="28"/>
        </w:rPr>
        <w:t>. Предприятие многоотраслево</w:t>
      </w:r>
      <w:r>
        <w:rPr>
          <w:sz w:val="24"/>
          <w:szCs w:val="28"/>
        </w:rPr>
        <w:t>е, обслуживает жилой фонд в 17.5</w:t>
      </w:r>
      <w:r w:rsidRPr="00604B38">
        <w:rPr>
          <w:sz w:val="24"/>
          <w:szCs w:val="28"/>
        </w:rPr>
        <w:t xml:space="preserve"> тыс.кв.м., большей частью состоящих из многоквартирных двухэтажных домов – 17.1 тыс.кв.м.,   водопроводные сети 14.5 км, оказывает услуги по санитарной очистке жилого фонда.</w:t>
      </w:r>
    </w:p>
    <w:p w:rsidR="00651FFC" w:rsidRPr="00604B38" w:rsidRDefault="00651FFC" w:rsidP="004C6A92">
      <w:pPr>
        <w:spacing w:line="360" w:lineRule="auto"/>
        <w:ind w:firstLine="709"/>
        <w:jc w:val="center"/>
        <w:rPr>
          <w:b/>
          <w:szCs w:val="28"/>
        </w:rPr>
      </w:pPr>
      <w:r w:rsidRPr="00604B38">
        <w:rPr>
          <w:b/>
          <w:szCs w:val="28"/>
        </w:rPr>
        <w:t>Отдельные показатели финансово хозяйственной деятельности</w:t>
      </w:r>
    </w:p>
    <w:p w:rsidR="00651FFC" w:rsidRDefault="00651FFC" w:rsidP="00B374F1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ООО «Поляна Сервис» за 2019 – 2020 года.</w:t>
      </w:r>
    </w:p>
    <w:tbl>
      <w:tblPr>
        <w:tblpPr w:leftFromText="180" w:rightFromText="180" w:bottomFromText="200" w:vertAnchor="text" w:horzAnchor="margin" w:tblpXSpec="center" w:tblpY="767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1985"/>
        <w:gridCol w:w="1877"/>
        <w:gridCol w:w="1950"/>
      </w:tblGrid>
      <w:tr w:rsidR="00651FFC" w:rsidTr="00E54448">
        <w:tc>
          <w:tcPr>
            <w:tcW w:w="4644" w:type="dxa"/>
          </w:tcPr>
          <w:p w:rsidR="00651FFC" w:rsidRDefault="00651FFC">
            <w:pPr>
              <w:spacing w:line="360" w:lineRule="auto"/>
              <w:ind w:firstLine="709"/>
              <w:rPr>
                <w:b/>
                <w:szCs w:val="28"/>
              </w:rPr>
            </w:pPr>
            <w:r>
              <w:rPr>
                <w:b/>
                <w:szCs w:val="28"/>
              </w:rPr>
              <w:t>Показатели</w:t>
            </w:r>
          </w:p>
        </w:tc>
        <w:tc>
          <w:tcPr>
            <w:tcW w:w="1985" w:type="dxa"/>
          </w:tcPr>
          <w:p w:rsidR="00651FFC" w:rsidRDefault="00651FFC" w:rsidP="00B25602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2019 год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51FFC" w:rsidRDefault="00651FFC" w:rsidP="00B25602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2020 год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36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% роста и снижения</w:t>
            </w:r>
          </w:p>
        </w:tc>
      </w:tr>
      <w:tr w:rsidR="00651FFC" w:rsidTr="00E54448">
        <w:tc>
          <w:tcPr>
            <w:tcW w:w="4644" w:type="dxa"/>
          </w:tcPr>
          <w:p w:rsidR="00651FFC" w:rsidRDefault="00651FFC" w:rsidP="00B2560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Доходы ООО «Поляна Сервис»</w:t>
            </w:r>
          </w:p>
        </w:tc>
        <w:tc>
          <w:tcPr>
            <w:tcW w:w="1985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5365,0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5224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-141</w:t>
            </w:r>
          </w:p>
        </w:tc>
      </w:tr>
      <w:tr w:rsidR="00651FFC" w:rsidTr="00E54448">
        <w:tc>
          <w:tcPr>
            <w:tcW w:w="4644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оплата населения и юридических лиц по коммунальным услугам</w:t>
            </w:r>
          </w:p>
        </w:tc>
        <w:tc>
          <w:tcPr>
            <w:tcW w:w="1985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5295,0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5199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-96</w:t>
            </w:r>
          </w:p>
        </w:tc>
      </w:tr>
      <w:tr w:rsidR="00651FFC" w:rsidTr="00E54448">
        <w:tc>
          <w:tcPr>
            <w:tcW w:w="4644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Субсидии  МР и РБ</w:t>
            </w:r>
          </w:p>
        </w:tc>
        <w:tc>
          <w:tcPr>
            <w:tcW w:w="1985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51FFC" w:rsidRDefault="00651F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51FFC" w:rsidTr="00E54448">
        <w:tc>
          <w:tcPr>
            <w:tcW w:w="4644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Возмещение с ФСС</w:t>
            </w:r>
          </w:p>
        </w:tc>
        <w:tc>
          <w:tcPr>
            <w:tcW w:w="1985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70,0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-45</w:t>
            </w:r>
          </w:p>
        </w:tc>
      </w:tr>
      <w:tr w:rsidR="00651FFC" w:rsidTr="00E54448">
        <w:tc>
          <w:tcPr>
            <w:tcW w:w="4644" w:type="dxa"/>
            <w:tcBorders>
              <w:right w:val="single" w:sz="4" w:space="0" w:color="auto"/>
            </w:tcBorders>
          </w:tcPr>
          <w:p w:rsidR="00651FFC" w:rsidRDefault="00651FFC" w:rsidP="00B25602">
            <w:pPr>
              <w:spacing w:line="360" w:lineRule="auto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Слайд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</w:p>
        </w:tc>
      </w:tr>
      <w:tr w:rsidR="00651FFC" w:rsidTr="00E54448">
        <w:tc>
          <w:tcPr>
            <w:tcW w:w="4644" w:type="dxa"/>
            <w:tcBorders>
              <w:right w:val="single" w:sz="4" w:space="0" w:color="auto"/>
            </w:tcBorders>
          </w:tcPr>
          <w:p w:rsidR="00651FFC" w:rsidRDefault="00651FFC" w:rsidP="00B25602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Расходы ООО «Поляна Сервис»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5689,0</w:t>
            </w:r>
          </w:p>
        </w:tc>
        <w:tc>
          <w:tcPr>
            <w:tcW w:w="1877" w:type="dxa"/>
            <w:tcBorders>
              <w:left w:val="single" w:sz="4" w:space="0" w:color="auto"/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5186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-503</w:t>
            </w:r>
          </w:p>
        </w:tc>
      </w:tr>
      <w:tr w:rsidR="00651FFC" w:rsidTr="00E54448">
        <w:tc>
          <w:tcPr>
            <w:tcW w:w="4644" w:type="dxa"/>
          </w:tcPr>
          <w:p w:rsidR="00651FFC" w:rsidRDefault="00651FF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газ</w:t>
            </w:r>
          </w:p>
        </w:tc>
        <w:tc>
          <w:tcPr>
            <w:tcW w:w="1985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536,0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612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+76</w:t>
            </w:r>
          </w:p>
        </w:tc>
      </w:tr>
      <w:tr w:rsidR="00651FFC" w:rsidTr="00E54448">
        <w:trPr>
          <w:trHeight w:val="713"/>
        </w:trPr>
        <w:tc>
          <w:tcPr>
            <w:tcW w:w="4644" w:type="dxa"/>
          </w:tcPr>
          <w:p w:rsidR="00651FFC" w:rsidRDefault="00651FF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 вода</w:t>
            </w:r>
          </w:p>
        </w:tc>
        <w:tc>
          <w:tcPr>
            <w:tcW w:w="1985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846,0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706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-140</w:t>
            </w:r>
          </w:p>
        </w:tc>
      </w:tr>
      <w:tr w:rsidR="00651FFC" w:rsidTr="00E54448">
        <w:tc>
          <w:tcPr>
            <w:tcW w:w="4644" w:type="dxa"/>
          </w:tcPr>
          <w:p w:rsidR="00651FFC" w:rsidRDefault="00651FFC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электроэнергия </w:t>
            </w:r>
          </w:p>
        </w:tc>
        <w:tc>
          <w:tcPr>
            <w:tcW w:w="1985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201,0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-79</w:t>
            </w:r>
          </w:p>
        </w:tc>
      </w:tr>
      <w:tr w:rsidR="00651FFC" w:rsidTr="00E54448">
        <w:tc>
          <w:tcPr>
            <w:tcW w:w="4644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-оплата труда + НДФЛ+ страх. Взносы</w:t>
            </w:r>
          </w:p>
        </w:tc>
        <w:tc>
          <w:tcPr>
            <w:tcW w:w="1985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2852,0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2946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+94</w:t>
            </w:r>
          </w:p>
        </w:tc>
      </w:tr>
      <w:tr w:rsidR="00651FFC" w:rsidTr="00E54448">
        <w:tc>
          <w:tcPr>
            <w:tcW w:w="4644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-оплата поставщикам и подрядчикам (Тех. обсл. услуги экскаватора, обследование труб.)</w:t>
            </w:r>
          </w:p>
        </w:tc>
        <w:tc>
          <w:tcPr>
            <w:tcW w:w="1985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44,0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229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+185</w:t>
            </w:r>
          </w:p>
        </w:tc>
      </w:tr>
      <w:tr w:rsidR="00651FFC" w:rsidTr="00E54448">
        <w:tc>
          <w:tcPr>
            <w:tcW w:w="4644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 прочие расходы (ГСМ,зап. части,хоз.мат.)</w:t>
            </w:r>
          </w:p>
        </w:tc>
        <w:tc>
          <w:tcPr>
            <w:tcW w:w="1985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416,0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343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-73</w:t>
            </w:r>
          </w:p>
        </w:tc>
      </w:tr>
      <w:tr w:rsidR="00651FFC" w:rsidTr="00E54448">
        <w:tc>
          <w:tcPr>
            <w:tcW w:w="4644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Прочие общехозяйственные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(усл. связи, Налог УСН, обслуж. 1С, т/о касс. аппар., и т.д.</w:t>
            </w:r>
          </w:p>
        </w:tc>
        <w:tc>
          <w:tcPr>
            <w:tcW w:w="1985" w:type="dxa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</w:p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794,0</w:t>
            </w:r>
          </w:p>
        </w:tc>
        <w:tc>
          <w:tcPr>
            <w:tcW w:w="1877" w:type="dxa"/>
            <w:tcBorders>
              <w:righ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</w:p>
          <w:p w:rsidR="00651FFC" w:rsidRDefault="00651FFC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228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651FFC" w:rsidRDefault="00651FFC">
            <w:pPr>
              <w:spacing w:line="360" w:lineRule="auto"/>
              <w:ind w:firstLine="709"/>
              <w:jc w:val="both"/>
              <w:rPr>
                <w:szCs w:val="28"/>
              </w:rPr>
            </w:pPr>
          </w:p>
          <w:p w:rsidR="00651FFC" w:rsidRDefault="00651FFC">
            <w:pPr>
              <w:spacing w:after="200" w:line="276" w:lineRule="auto"/>
              <w:ind w:firstLine="708"/>
              <w:rPr>
                <w:szCs w:val="28"/>
              </w:rPr>
            </w:pPr>
            <w:r>
              <w:rPr>
                <w:szCs w:val="28"/>
              </w:rPr>
              <w:t>-566</w:t>
            </w:r>
          </w:p>
        </w:tc>
      </w:tr>
    </w:tbl>
    <w:p w:rsidR="00651FFC" w:rsidRDefault="00651FFC" w:rsidP="00B25602">
      <w:pPr>
        <w:spacing w:line="360" w:lineRule="auto"/>
        <w:ind w:firstLine="709"/>
        <w:jc w:val="center"/>
        <w:rPr>
          <w:b/>
          <w:szCs w:val="28"/>
        </w:rPr>
      </w:pPr>
    </w:p>
    <w:p w:rsidR="00651FFC" w:rsidRDefault="00651FFC" w:rsidP="00B25602">
      <w:pPr>
        <w:spacing w:line="360" w:lineRule="auto"/>
        <w:ind w:firstLine="709"/>
        <w:jc w:val="center"/>
        <w:rPr>
          <w:b/>
          <w:szCs w:val="28"/>
        </w:rPr>
      </w:pPr>
    </w:p>
    <w:p w:rsidR="00651FFC" w:rsidRDefault="00651FFC" w:rsidP="00D5765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Cs w:val="28"/>
        </w:rPr>
        <w:t>Доходы и расходы ООО «Поляна Сервис» за 2019-2020 год.</w:t>
      </w:r>
    </w:p>
    <w:p w:rsidR="00651FFC" w:rsidRPr="00B25602" w:rsidRDefault="00651FFC" w:rsidP="00D5765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51FFC" w:rsidRPr="00B374F1" w:rsidRDefault="00651FFC" w:rsidP="00B374F1">
      <w:pPr>
        <w:spacing w:line="360" w:lineRule="auto"/>
        <w:ind w:firstLine="709"/>
        <w:jc w:val="both"/>
        <w:rPr>
          <w:i/>
          <w:iCs/>
        </w:rPr>
      </w:pPr>
      <w:r>
        <w:rPr>
          <w:szCs w:val="28"/>
        </w:rPr>
        <w:t xml:space="preserve">В  2020 году  субсидий из бюджета МР и Республиканского бюджета  учреждению не выделялось. </w:t>
      </w:r>
      <w:r>
        <w:rPr>
          <w:rStyle w:val="Emphasis"/>
          <w:iCs/>
        </w:rPr>
        <w:t xml:space="preserve"> </w:t>
      </w:r>
      <w:r>
        <w:rPr>
          <w:szCs w:val="28"/>
        </w:rPr>
        <w:t>Показатели финансово-хозяйственной деятельности уменьшились по сравнению с предыдущим годом в связи со снижением оплаты населения и юридических лиц по жилищным и коммунальным услугам.</w:t>
      </w:r>
    </w:p>
    <w:p w:rsidR="00651FFC" w:rsidRDefault="00651FFC" w:rsidP="004C6A92">
      <w:pPr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Анализ кредиторской и дебиторской задолженности</w:t>
      </w:r>
    </w:p>
    <w:tbl>
      <w:tblPr>
        <w:tblpPr w:leftFromText="180" w:rightFromText="180" w:bottomFromText="200" w:vertAnchor="text" w:horzAnchor="margin" w:tblpXSpec="center" w:tblpY="526"/>
        <w:tblW w:w="10455" w:type="dxa"/>
        <w:tblLayout w:type="fixed"/>
        <w:tblLook w:val="00A0"/>
      </w:tblPr>
      <w:tblGrid>
        <w:gridCol w:w="534"/>
        <w:gridCol w:w="1560"/>
        <w:gridCol w:w="992"/>
        <w:gridCol w:w="1134"/>
        <w:gridCol w:w="992"/>
        <w:gridCol w:w="1841"/>
        <w:gridCol w:w="1134"/>
        <w:gridCol w:w="1134"/>
        <w:gridCol w:w="1134"/>
      </w:tblGrid>
      <w:tr w:rsidR="00651FFC" w:rsidTr="004C6A92">
        <w:trPr>
          <w:trHeight w:val="30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 п\п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Дебиторская задолженность 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Кредиторская задолженность </w:t>
            </w:r>
          </w:p>
        </w:tc>
      </w:tr>
      <w:tr w:rsidR="00651FFC" w:rsidTr="004C6A92">
        <w:trPr>
          <w:trHeight w:val="50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rPr>
                <w:color w:val="000000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 01.01. 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 </w:t>
            </w:r>
          </w:p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01.01. 2020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</w:t>
            </w:r>
          </w:p>
          <w:p w:rsidR="00651FFC" w:rsidRDefault="00651F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01.01.</w:t>
            </w:r>
          </w:p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</w:t>
            </w:r>
          </w:p>
          <w:p w:rsidR="00651FFC" w:rsidRDefault="00651F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01.01.</w:t>
            </w:r>
          </w:p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</w:t>
            </w:r>
          </w:p>
          <w:p w:rsidR="00651FFC" w:rsidRDefault="00651F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01.01.</w:t>
            </w:r>
          </w:p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</w:t>
            </w:r>
          </w:p>
          <w:p w:rsidR="00651FFC" w:rsidRDefault="00651F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01.01.</w:t>
            </w:r>
          </w:p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</w:t>
            </w:r>
          </w:p>
        </w:tc>
      </w:tr>
      <w:tr w:rsidR="00651FFC" w:rsidTr="004C6A92">
        <w:trPr>
          <w:trHeight w:val="509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rPr>
                <w:color w:val="000000"/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rPr>
                <w:color w:val="000000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rPr>
                <w:color w:val="000000"/>
                <w:szCs w:val="28"/>
              </w:rPr>
            </w:pPr>
          </w:p>
        </w:tc>
        <w:tc>
          <w:tcPr>
            <w:tcW w:w="52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rPr>
                <w:color w:val="000000"/>
                <w:szCs w:val="2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rPr>
                <w:color w:val="000000"/>
                <w:szCs w:val="28"/>
              </w:rPr>
            </w:pPr>
          </w:p>
        </w:tc>
      </w:tr>
      <w:tr w:rsidR="00651FFC" w:rsidTr="004C6A92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</w:tr>
      <w:tr w:rsidR="00651FFC" w:rsidTr="004C6A92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Население за ЖКУ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4654,0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«Газпром межрегионгаз Уфа»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4937,0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4325,0</w:t>
            </w:r>
          </w:p>
        </w:tc>
      </w:tr>
      <w:tr w:rsidR="00651FFC" w:rsidTr="004C6A92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Фонд социального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МУП «Водоканал»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4526,0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5564,0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7101,0</w:t>
            </w:r>
          </w:p>
        </w:tc>
      </w:tr>
      <w:tr w:rsidR="00651FFC" w:rsidTr="004C6A92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ИП Туляшев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внебюджетные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101,0</w:t>
            </w:r>
          </w:p>
        </w:tc>
      </w:tr>
      <w:tr w:rsidR="00651FFC" w:rsidTr="004C6A92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Администрация Ильино-Полянского сельсовета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«ЭСКБ РБ»</w:t>
            </w:r>
          </w:p>
          <w:p w:rsidR="00651FFC" w:rsidRDefault="00651FFC">
            <w:pPr>
              <w:rPr>
                <w:szCs w:val="28"/>
              </w:rPr>
            </w:pPr>
          </w:p>
          <w:p w:rsidR="00651FFC" w:rsidRDefault="00651FFC">
            <w:pPr>
              <w:spacing w:after="200" w:line="276" w:lineRule="auto"/>
              <w:rPr>
                <w:szCs w:val="28"/>
              </w:rPr>
            </w:pPr>
            <w:r>
              <w:rPr>
                <w:szCs w:val="28"/>
              </w:rPr>
              <w:t>На ОДН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430,0</w:t>
            </w:r>
          </w:p>
        </w:tc>
      </w:tr>
      <w:tr w:rsidR="00651FFC" w:rsidTr="004C6A92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Задолженность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62,0</w:t>
            </w:r>
          </w:p>
        </w:tc>
      </w:tr>
      <w:tr w:rsidR="00651FFC" w:rsidTr="004C6A92">
        <w:trPr>
          <w:trHeight w:val="3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Прочие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Прочие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212,0</w:t>
            </w:r>
          </w:p>
        </w:tc>
      </w:tr>
      <w:tr w:rsidR="00651FFC" w:rsidTr="004C6A92">
        <w:trPr>
          <w:trHeight w:val="83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color w:val="000000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5879,0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4685,0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10303,0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1FFC" w:rsidRDefault="00651FFC">
            <w:pPr>
              <w:spacing w:line="276" w:lineRule="auto"/>
              <w:jc w:val="both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12231,0</w:t>
            </w:r>
          </w:p>
        </w:tc>
      </w:tr>
    </w:tbl>
    <w:p w:rsidR="00651FFC" w:rsidRDefault="00651FFC" w:rsidP="004C6A92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Cs w:val="28"/>
        </w:rPr>
        <w:t>ООО «Поляна Сервис»</w:t>
      </w:r>
      <w:r>
        <w:rPr>
          <w:color w:val="000000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651FFC" w:rsidRDefault="00651FFC" w:rsidP="004C6A92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Анализ показал, что сумма кредиторской задолженности на 01.01.2021 года по сравнению с предыдущим годом увеличилась на 1278,0 тыс. руб., или 11,6 %.  Сумма дебиторской задолженности снизилась  на 475,0 т. руб., или на  9,2  %.</w:t>
      </w:r>
    </w:p>
    <w:p w:rsidR="00651FFC" w:rsidRDefault="00651FFC" w:rsidP="004C6A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Основная задолженность образуется перед ООО «Газпром межрегионгаз Уфа» и МУП «Водоканал». По состоянию на 01.01.2021 года задолженность перед ООО «Газпром межрегионгаз Уфа» составила 4325,0 тыс. руб., произошло снижение задолженности  на  612,0 тыс. руб., или  12,3%. </w:t>
      </w:r>
    </w:p>
    <w:p w:rsidR="00651FFC" w:rsidRDefault="00651FFC" w:rsidP="004C6A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Задолженность перед  МУП «Водоканал»  на 01.01.2021 год составила 7101,0  тыс. руб., рост задолженности  составил  1537,0 тыс. руб., или  27,6%.</w:t>
      </w:r>
    </w:p>
    <w:p w:rsidR="00651FFC" w:rsidRDefault="00651FFC" w:rsidP="004C6A9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Так же имеется задолженность физических лиц по оплате  услуг по предоставленной теплоэнергии  по состоянию на 01.01.2021 года в  сумме 2750,0 тыс. рублей. Сумма задолженности по теплоэнергии населения снизилась на 565,0 т. руб. или  17,1%.</w:t>
      </w:r>
    </w:p>
    <w:p w:rsidR="00651FFC" w:rsidRDefault="00651FFC" w:rsidP="004C6A92">
      <w:pPr>
        <w:pStyle w:val="Title"/>
        <w:spacing w:line="360" w:lineRule="auto"/>
        <w:ind w:firstLine="709"/>
        <w:jc w:val="both"/>
        <w:rPr>
          <w:rStyle w:val="Strong"/>
          <w:bCs/>
        </w:rPr>
      </w:pPr>
      <w:r>
        <w:rPr>
          <w:rStyle w:val="Strong"/>
          <w:bCs/>
          <w:sz w:val="24"/>
          <w:szCs w:val="28"/>
        </w:rPr>
        <w:t xml:space="preserve">       </w:t>
      </w:r>
      <w:r>
        <w:rPr>
          <w:rStyle w:val="Strong"/>
          <w:b w:val="0"/>
          <w:bCs/>
          <w:sz w:val="24"/>
          <w:szCs w:val="28"/>
        </w:rPr>
        <w:t>Отсутствие финансовой ответственности у жителей села, влечет за собой накапливание долгов, что затрудняет расчеты с ресурсоснабжающими организациями.</w:t>
      </w:r>
    </w:p>
    <w:p w:rsidR="00651FFC" w:rsidRDefault="00651FFC" w:rsidP="004C6A92">
      <w:pPr>
        <w:pStyle w:val="Title"/>
        <w:spacing w:line="360" w:lineRule="auto"/>
        <w:ind w:firstLine="709"/>
        <w:jc w:val="both"/>
        <w:rPr>
          <w:rStyle w:val="Strong"/>
          <w:b w:val="0"/>
          <w:bCs/>
          <w:sz w:val="24"/>
          <w:szCs w:val="28"/>
        </w:rPr>
      </w:pPr>
      <w:r>
        <w:rPr>
          <w:rStyle w:val="Strong"/>
          <w:b w:val="0"/>
          <w:bCs/>
          <w:sz w:val="24"/>
          <w:szCs w:val="28"/>
        </w:rPr>
        <w:t xml:space="preserve">       Для взыскания задолженности населения используется как досудебный, так и судебный порядок урегулирования вопросов оплаты жилищно-коммунальных услуг.</w:t>
      </w:r>
    </w:p>
    <w:p w:rsidR="00651FFC" w:rsidRDefault="00651FFC" w:rsidP="004C6A92">
      <w:pPr>
        <w:pStyle w:val="Title"/>
        <w:spacing w:line="360" w:lineRule="auto"/>
        <w:ind w:firstLine="709"/>
        <w:jc w:val="both"/>
        <w:rPr>
          <w:rStyle w:val="Strong"/>
          <w:b w:val="0"/>
          <w:bCs/>
          <w:sz w:val="24"/>
          <w:szCs w:val="28"/>
        </w:rPr>
      </w:pPr>
      <w:r>
        <w:rPr>
          <w:rStyle w:val="Strong"/>
          <w:b w:val="0"/>
          <w:bCs/>
          <w:sz w:val="24"/>
          <w:szCs w:val="28"/>
        </w:rPr>
        <w:t xml:space="preserve">      Самой строгой мерой ответственности, которая применима к неплательщикам по жилищно-коммунальным счетам является – взыскание задолженности в судебном порядке.</w:t>
      </w:r>
    </w:p>
    <w:p w:rsidR="00651FFC" w:rsidRDefault="00651FFC" w:rsidP="004C6A9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В 2017 году переданы материалы в суд на сумму 705,5 тыс. руб. по 15 должникам, </w:t>
      </w:r>
    </w:p>
    <w:p w:rsidR="00651FFC" w:rsidRDefault="00651FFC" w:rsidP="004C6A9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2018 год на сумму 380,6 тыс.руб. по 12 должникам. </w:t>
      </w:r>
    </w:p>
    <w:p w:rsidR="00651FFC" w:rsidRDefault="00651FFC" w:rsidP="004C6A9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2019 год на сумму 1279,0 тыс.руб. по 29 должникам. </w:t>
      </w:r>
    </w:p>
    <w:p w:rsidR="00651FFC" w:rsidRDefault="00651FFC" w:rsidP="00B374F1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2020 год на сумму 170,1 тыс.руб. по 13 должникам. </w:t>
      </w:r>
    </w:p>
    <w:p w:rsidR="00651FFC" w:rsidRDefault="00651FFC" w:rsidP="004C6A9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Итого за 2017-2020 гг. передано в суд на сумму 2535,2 т. руб.</w:t>
      </w:r>
    </w:p>
    <w:p w:rsidR="00651FFC" w:rsidRDefault="00651FFC" w:rsidP="004C6A9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Фактически взыскано судебными приставами за 2020 год сумма в размере 488,5 тыс.руб.</w:t>
      </w:r>
    </w:p>
    <w:p w:rsidR="00651FFC" w:rsidRPr="004C6A92" w:rsidRDefault="00651FFC" w:rsidP="004C6A92">
      <w:pPr>
        <w:pStyle w:val="11"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8"/>
        </w:rPr>
      </w:pPr>
      <w:r w:rsidRPr="004C6A92">
        <w:rPr>
          <w:rFonts w:ascii="Times New Roman" w:hAnsi="Times New Roman"/>
          <w:b/>
          <w:color w:val="000000"/>
          <w:sz w:val="24"/>
          <w:szCs w:val="28"/>
        </w:rPr>
        <w:t>Показатели производственной деятельности по воде.</w:t>
      </w:r>
    </w:p>
    <w:tbl>
      <w:tblPr>
        <w:tblpPr w:leftFromText="180" w:rightFromText="180" w:bottomFromText="200" w:vertAnchor="text" w:horzAnchor="margin" w:tblpXSpec="center" w:tblpY="412"/>
        <w:tblW w:w="10348" w:type="dxa"/>
        <w:tblLook w:val="00A0"/>
      </w:tblPr>
      <w:tblGrid>
        <w:gridCol w:w="4077"/>
        <w:gridCol w:w="2268"/>
        <w:gridCol w:w="2161"/>
        <w:gridCol w:w="1842"/>
      </w:tblGrid>
      <w:tr w:rsidR="00651FFC" w:rsidTr="004C6A92">
        <w:trPr>
          <w:trHeight w:val="3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ед. изм.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Величина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</w:tr>
      <w:tr w:rsidR="00651FFC" w:rsidTr="004C6A9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 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г.</w:t>
            </w:r>
          </w:p>
        </w:tc>
      </w:tr>
      <w:tr w:rsidR="00651FFC" w:rsidTr="004C6A9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 покупной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тыс.куб.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189,7</w:t>
            </w:r>
          </w:p>
        </w:tc>
      </w:tr>
      <w:tr w:rsidR="00651FFC" w:rsidTr="004C6A9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 воды, используемой на собств. нужды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тыс.куб.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</w:tr>
      <w:tr w:rsidR="00651FFC" w:rsidTr="004C6A9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 отпуска воды в сеть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тыс.куб.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189,7</w:t>
            </w:r>
          </w:p>
        </w:tc>
      </w:tr>
      <w:tr w:rsidR="00651FFC" w:rsidTr="004C6A9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 потерь, неучтенный расход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тыс.куб.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</w:t>
            </w:r>
          </w:p>
        </w:tc>
      </w:tr>
      <w:tr w:rsidR="00651FFC" w:rsidTr="004C6A92">
        <w:trPr>
          <w:trHeight w:val="5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Объем реализации воды, в т.ч.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тыс.куб.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89,7</w:t>
            </w:r>
          </w:p>
        </w:tc>
      </w:tr>
      <w:tr w:rsidR="00651FFC" w:rsidTr="004C6A9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населению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тыс.куб.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44,9</w:t>
            </w:r>
          </w:p>
        </w:tc>
      </w:tr>
      <w:tr w:rsidR="00651FFC" w:rsidTr="004C6A9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здания СДК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тыс.куб.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</w:t>
            </w:r>
          </w:p>
        </w:tc>
      </w:tr>
      <w:tr w:rsidR="00651FFC" w:rsidTr="004C6A9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-здравоохранению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тыс.куб.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2,9</w:t>
            </w:r>
          </w:p>
        </w:tc>
      </w:tr>
      <w:tr w:rsidR="00651FFC" w:rsidTr="004C6A92">
        <w:trPr>
          <w:trHeight w:val="30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- юридическим лицам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 w:rsidP="00D57651">
            <w:pPr>
              <w:spacing w:line="36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тыс.куб.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1FFC" w:rsidRDefault="00651FFC">
            <w:pPr>
              <w:spacing w:line="360" w:lineRule="auto"/>
              <w:ind w:firstLine="709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41,9</w:t>
            </w:r>
          </w:p>
        </w:tc>
      </w:tr>
    </w:tbl>
    <w:p w:rsidR="00651FFC" w:rsidRDefault="00651FFC" w:rsidP="004C6A92">
      <w:pPr>
        <w:spacing w:line="360" w:lineRule="auto"/>
        <w:jc w:val="both"/>
        <w:rPr>
          <w:sz w:val="28"/>
          <w:szCs w:val="28"/>
        </w:rPr>
      </w:pPr>
    </w:p>
    <w:p w:rsidR="00651FFC" w:rsidRDefault="00651FFC" w:rsidP="004C6A9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За 2020 г. потребление воды составило 189,7 тыс. м³ воды, что  на 26,3 тыс. м³. больше по сравнению с предыдущим годом, за счет подключения новых абонентов. </w:t>
      </w:r>
    </w:p>
    <w:p w:rsidR="00651FFC" w:rsidRDefault="00651FFC" w:rsidP="004C6A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Увеличение показателя утечек воды произошло вследствие изношенности водопроводных сетей в поселке.</w:t>
      </w:r>
    </w:p>
    <w:p w:rsidR="00651FFC" w:rsidRDefault="00651FFC" w:rsidP="004C6A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Показатели объема отпуска воды  в сеть  для потребителей показывают, что в 2020 году  разница между закупленным у МУП «Водоканал» объемом и реализованный потребителям  воды  составил 100,0 тыс.куб, или 47,3 %  от общего объема. </w:t>
      </w:r>
    </w:p>
    <w:p w:rsidR="00651FFC" w:rsidRDefault="00651FFC" w:rsidP="004C6A9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2019 году данный показатель составил 92,0 тыс.куб, или 56,3% от общего объема. </w:t>
      </w:r>
    </w:p>
    <w:p w:rsidR="00651FFC" w:rsidRDefault="00651FFC" w:rsidP="004C6A9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Отсутствие финансовой ответственности у жителей села, влечет за собой накапливание долгов, что затрудняет расчеты с ресурсоснабжающими организациями.</w:t>
      </w:r>
    </w:p>
    <w:p w:rsidR="00651FFC" w:rsidRDefault="00651FFC" w:rsidP="004C6A9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Для взыскания задолженности населения используется как досудебный, так и судебный порядок урегулирования вопросов оплаты жилищно-коммунальных услуг.</w:t>
      </w:r>
    </w:p>
    <w:p w:rsidR="00651FFC" w:rsidRDefault="00651FFC" w:rsidP="004C6A92">
      <w:pPr>
        <w:pStyle w:val="1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Самой строгой мерой ответственности, которая применима к неплательщикам по жилищно-коммунальным счетам является – взыскание задолженности в судебном порядке. </w:t>
      </w:r>
    </w:p>
    <w:p w:rsidR="00651FFC" w:rsidRPr="00604B38" w:rsidRDefault="00651FFC" w:rsidP="00B25602">
      <w:pPr>
        <w:spacing w:line="360" w:lineRule="auto"/>
        <w:jc w:val="both"/>
        <w:rPr>
          <w:szCs w:val="28"/>
        </w:rPr>
      </w:pPr>
    </w:p>
    <w:p w:rsidR="00651FFC" w:rsidRPr="00DC35E1" w:rsidRDefault="00651FFC" w:rsidP="00DC35E1">
      <w:pPr>
        <w:spacing w:line="360" w:lineRule="auto"/>
        <w:ind w:firstLine="709"/>
        <w:jc w:val="center"/>
        <w:rPr>
          <w:b/>
          <w:szCs w:val="28"/>
        </w:rPr>
      </w:pPr>
      <w:r w:rsidRPr="00604B38">
        <w:rPr>
          <w:b/>
          <w:szCs w:val="28"/>
        </w:rPr>
        <w:t>Бла</w:t>
      </w:r>
      <w:r>
        <w:rPr>
          <w:b/>
          <w:szCs w:val="28"/>
        </w:rPr>
        <w:t>гоустройство</w:t>
      </w:r>
    </w:p>
    <w:p w:rsidR="00651FFC" w:rsidRPr="006F3A98" w:rsidRDefault="00651FFC" w:rsidP="006F3A98">
      <w:pPr>
        <w:spacing w:line="360" w:lineRule="auto"/>
        <w:ind w:firstLine="709"/>
        <w:jc w:val="both"/>
        <w:rPr>
          <w:b/>
          <w:i/>
          <w:szCs w:val="28"/>
          <w:u w:val="single"/>
        </w:rPr>
      </w:pPr>
      <w:r>
        <w:rPr>
          <w:szCs w:val="28"/>
        </w:rPr>
        <w:t>В 2020</w:t>
      </w:r>
      <w:r w:rsidRPr="00604B38">
        <w:rPr>
          <w:szCs w:val="28"/>
        </w:rPr>
        <w:t xml:space="preserve"> году проведена большая работа по благоустройству</w:t>
      </w:r>
      <w:r>
        <w:rPr>
          <w:szCs w:val="28"/>
        </w:rPr>
        <w:t>. Работниками Администрации, СДК,</w:t>
      </w:r>
      <w:r w:rsidRPr="00733582">
        <w:rPr>
          <w:szCs w:val="28"/>
        </w:rPr>
        <w:t xml:space="preserve"> </w:t>
      </w:r>
      <w:r>
        <w:rPr>
          <w:szCs w:val="28"/>
        </w:rPr>
        <w:t>ЖКХ, библиотеки,</w:t>
      </w:r>
      <w:r w:rsidRPr="00C40580">
        <w:rPr>
          <w:szCs w:val="28"/>
        </w:rPr>
        <w:t xml:space="preserve"> </w:t>
      </w:r>
      <w:r>
        <w:rPr>
          <w:szCs w:val="28"/>
        </w:rPr>
        <w:t>д</w:t>
      </w:r>
      <w:r w:rsidRPr="00604B38">
        <w:rPr>
          <w:szCs w:val="28"/>
        </w:rPr>
        <w:t>етского сада,</w:t>
      </w:r>
      <w:r>
        <w:rPr>
          <w:szCs w:val="28"/>
        </w:rPr>
        <w:t xml:space="preserve"> школы  проводились субботники и Дни чистоты по благоустройству  территории села,  убирали мусор с детских площадок, памятника, парка, три раза проводили уборку кладбищ;</w:t>
      </w:r>
      <w:r>
        <w:rPr>
          <w:b/>
          <w:szCs w:val="28"/>
        </w:rPr>
        <w:t xml:space="preserve"> </w:t>
      </w:r>
      <w:r>
        <w:rPr>
          <w:szCs w:val="28"/>
        </w:rPr>
        <w:t>Б</w:t>
      </w:r>
      <w:r w:rsidRPr="00604B38">
        <w:rPr>
          <w:szCs w:val="28"/>
        </w:rPr>
        <w:t>ыла произведена посадка деревьев</w:t>
      </w:r>
      <w:r>
        <w:rPr>
          <w:szCs w:val="28"/>
        </w:rPr>
        <w:t>, кустарников и цветов</w:t>
      </w:r>
      <w:r w:rsidRPr="00604B38">
        <w:rPr>
          <w:szCs w:val="28"/>
        </w:rPr>
        <w:t xml:space="preserve"> на территории сельского поселения</w:t>
      </w:r>
      <w:r>
        <w:rPr>
          <w:szCs w:val="28"/>
        </w:rPr>
        <w:t>;</w:t>
      </w:r>
    </w:p>
    <w:p w:rsidR="00651FFC" w:rsidRDefault="00651FFC" w:rsidP="002216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Полностью газифицирована ул. Полевая в с. Ильино-Поляна;</w:t>
      </w:r>
    </w:p>
    <w:p w:rsidR="00651FFC" w:rsidRDefault="00651FFC" w:rsidP="006F3A9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д. Турушла установлена вторая детская площадка по программе «Реальные дела» от ПП «Единая Россия»; В с. Ильино-Поляна установлен пожарный гидрант;</w:t>
      </w:r>
    </w:p>
    <w:p w:rsidR="00651FFC" w:rsidRDefault="00651FFC" w:rsidP="00DA4CF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 программе «Родная улица»  начато асфальтирование улицы Гагарина;</w:t>
      </w:r>
    </w:p>
    <w:p w:rsidR="00651FFC" w:rsidRDefault="00651FFC" w:rsidP="002216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Отсыпана  щебнем часть улицы Полевой, а также подъезды к МКД  на ул. Юбилейной, Мира, Николаева;</w:t>
      </w:r>
    </w:p>
    <w:p w:rsidR="00651FFC" w:rsidRPr="006F3A98" w:rsidRDefault="00651FFC" w:rsidP="006F3A9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Приобретены и установлены 6 бункеров для крупногабарита;</w:t>
      </w:r>
    </w:p>
    <w:p w:rsidR="00651FFC" w:rsidRDefault="00651FFC" w:rsidP="002216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Установлена площадка для сбора бумаги и картона;</w:t>
      </w:r>
    </w:p>
    <w:p w:rsidR="00651FFC" w:rsidRDefault="00651FFC" w:rsidP="002216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Проведен ямочный ремонт дороги Ильино_-Поляна – Рождественское;</w:t>
      </w:r>
    </w:p>
    <w:p w:rsidR="00651FFC" w:rsidRPr="007011E9" w:rsidRDefault="00651FFC" w:rsidP="007011E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Установлено дорожное ограждение возле МОБУ СОШ с Ильино – Поляна;</w:t>
      </w:r>
    </w:p>
    <w:p w:rsidR="00651FFC" w:rsidRPr="007011E9" w:rsidRDefault="00651FFC" w:rsidP="007011E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Установлены дорожные знаки на ул. Юбилейной;</w:t>
      </w:r>
    </w:p>
    <w:p w:rsidR="00651FFC" w:rsidRDefault="00651FFC" w:rsidP="002216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Проведена экспертиза 7 многоквартирных домов и здания СДК;</w:t>
      </w:r>
    </w:p>
    <w:p w:rsidR="00651FFC" w:rsidRDefault="00651FFC" w:rsidP="002216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Проведена покраска забора 700 метров по улице Советской, Мира и ограждение СДК;</w:t>
      </w:r>
    </w:p>
    <w:p w:rsidR="00651FFC" w:rsidRDefault="00651FFC" w:rsidP="00DE399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 ул. Гагарина снесены и вывезены два ветхих дома;</w:t>
      </w:r>
    </w:p>
    <w:p w:rsidR="00651FFC" w:rsidRPr="006F3A98" w:rsidRDefault="00651FFC" w:rsidP="006F3A9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Проведен капитальный ремонт квартиры для мед. работника;</w:t>
      </w:r>
    </w:p>
    <w:p w:rsidR="00651FFC" w:rsidRDefault="00651FFC" w:rsidP="00B5611B">
      <w:r>
        <w:t>Было внесено 1918 записей в электронную книгу памяти на сайте ПомнимРБ.ру</w:t>
      </w:r>
    </w:p>
    <w:p w:rsidR="00651FFC" w:rsidRDefault="00651FFC" w:rsidP="0022166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Заасфальтирован участок дороги Благовещенск - Волково от стелы села Ильино-Поляна до въезда в село;</w:t>
      </w:r>
    </w:p>
    <w:p w:rsidR="00651FFC" w:rsidRDefault="00651FFC" w:rsidP="004C1F6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рамках благоустройства продолжаем работу по сносу незаконных построек и гаражей; </w:t>
      </w:r>
    </w:p>
    <w:p w:rsidR="00651FFC" w:rsidRDefault="00651FFC" w:rsidP="004C1F63">
      <w:pPr>
        <w:spacing w:line="360" w:lineRule="auto"/>
        <w:ind w:firstLine="709"/>
        <w:jc w:val="both"/>
        <w:rPr>
          <w:szCs w:val="28"/>
        </w:rPr>
      </w:pPr>
      <w:r w:rsidRPr="004C1F63">
        <w:rPr>
          <w:szCs w:val="28"/>
        </w:rPr>
        <w:t>В зимний период улицы населенных пункт</w:t>
      </w:r>
      <w:r>
        <w:rPr>
          <w:szCs w:val="28"/>
        </w:rPr>
        <w:t>ов регулярно очищаются от снега;</w:t>
      </w:r>
      <w:r w:rsidRPr="004C1F63">
        <w:rPr>
          <w:szCs w:val="28"/>
        </w:rPr>
        <w:t xml:space="preserve">   </w:t>
      </w:r>
    </w:p>
    <w:p w:rsidR="00651FFC" w:rsidRDefault="00651FFC" w:rsidP="004C1F6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Очень помог в приобретении и установке новогодней иллюминации в преддверии Новогодних праздников  Районный депутат от нашего округа Д.Ф. Валеев;</w:t>
      </w:r>
    </w:p>
    <w:p w:rsidR="00651FFC" w:rsidRDefault="00651FFC" w:rsidP="007011E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Участвовали в Республиканской  Программе поддержки местных инициатив, где прошли конкурсный отбор среди 1030 заявок и стали одними из  победителей.  </w:t>
      </w:r>
    </w:p>
    <w:p w:rsidR="00651FFC" w:rsidRDefault="00651FFC" w:rsidP="00DA4CF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рамках этой программы мы приобрели роторную косилку для трактора;</w:t>
      </w:r>
    </w:p>
    <w:p w:rsidR="00651FFC" w:rsidRDefault="00651FFC" w:rsidP="00DA4CF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Подали заявку, пакет документов в программу «Формула хороших дел» на строительство спортивной площадки на стадионе и стали победителями грантового конкурса;</w:t>
      </w:r>
    </w:p>
    <w:p w:rsidR="00651FFC" w:rsidRDefault="00651FFC" w:rsidP="00DA4CF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Участвовали и стали победителями районного конкурса «Трезвое село»;</w:t>
      </w:r>
    </w:p>
    <w:p w:rsidR="00651FFC" w:rsidRDefault="00651FFC" w:rsidP="00DA4CF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Подали заявку в ПП «Единая Россия» по программе «Реальные дела» на установку детской площадки на ул. Горького, рассмотрев нашу заявку, нам ее одобрили; </w:t>
      </w:r>
    </w:p>
    <w:p w:rsidR="00651FFC" w:rsidRDefault="00651FFC" w:rsidP="003345F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Весной 2020 года от Республики Башкортостан по программе нам были выделены средства на наружное освещение</w:t>
      </w:r>
      <w:r w:rsidRPr="003345FF">
        <w:rPr>
          <w:szCs w:val="28"/>
        </w:rPr>
        <w:t xml:space="preserve"> </w:t>
      </w:r>
      <w:r>
        <w:rPr>
          <w:szCs w:val="28"/>
        </w:rPr>
        <w:t>с. Ильино-Поляна, но в связи с пандемией и угрозой распространения коронавирусной инфекции денежные средства попросили возвратить  в бюджет РБ;</w:t>
      </w:r>
    </w:p>
    <w:p w:rsidR="00651FFC" w:rsidRPr="00604B38" w:rsidRDefault="00651FFC" w:rsidP="00DF4D27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           </w:t>
      </w:r>
      <w:r w:rsidRPr="00D15B15">
        <w:rPr>
          <w:szCs w:val="28"/>
        </w:rPr>
        <w:t xml:space="preserve">Проблемой сельского поселения </w:t>
      </w:r>
      <w:r>
        <w:rPr>
          <w:szCs w:val="28"/>
        </w:rPr>
        <w:t xml:space="preserve">является нехватка финансовых </w:t>
      </w:r>
      <w:r w:rsidRPr="00D15B15">
        <w:rPr>
          <w:szCs w:val="28"/>
        </w:rPr>
        <w:t xml:space="preserve">средств для </w:t>
      </w:r>
      <w:r>
        <w:rPr>
          <w:szCs w:val="28"/>
        </w:rPr>
        <w:t xml:space="preserve">решения задач: самые главные из них - </w:t>
      </w:r>
      <w:r w:rsidRPr="00D15B15">
        <w:rPr>
          <w:szCs w:val="28"/>
        </w:rPr>
        <w:t xml:space="preserve"> это ремонт дорог (поселковых и придомовых)</w:t>
      </w:r>
      <w:r>
        <w:rPr>
          <w:szCs w:val="28"/>
        </w:rPr>
        <w:t xml:space="preserve"> и</w:t>
      </w:r>
      <w:r w:rsidRPr="00D15B15">
        <w:rPr>
          <w:szCs w:val="28"/>
        </w:rPr>
        <w:t xml:space="preserve"> устройство наружного уличного</w:t>
      </w:r>
      <w:r>
        <w:rPr>
          <w:szCs w:val="28"/>
        </w:rPr>
        <w:t xml:space="preserve"> освещения</w:t>
      </w:r>
      <w:r w:rsidRPr="00D15B15">
        <w:rPr>
          <w:szCs w:val="28"/>
        </w:rPr>
        <w:t xml:space="preserve"> села Ильино – Поляна  </w:t>
      </w:r>
      <w:r>
        <w:rPr>
          <w:szCs w:val="28"/>
        </w:rPr>
        <w:t xml:space="preserve">и еще 16 населенных пунктов, </w:t>
      </w:r>
      <w:r w:rsidRPr="00DF4D27">
        <w:rPr>
          <w:szCs w:val="28"/>
        </w:rPr>
        <w:t xml:space="preserve"> </w:t>
      </w:r>
      <w:r>
        <w:rPr>
          <w:szCs w:val="28"/>
        </w:rPr>
        <w:t>д</w:t>
      </w:r>
      <w:r w:rsidRPr="00604B38">
        <w:rPr>
          <w:szCs w:val="28"/>
        </w:rPr>
        <w:t>альнейшее развитие личных подсобных хозяйств</w:t>
      </w:r>
      <w:r>
        <w:rPr>
          <w:szCs w:val="28"/>
        </w:rPr>
        <w:t xml:space="preserve">, </w:t>
      </w:r>
      <w:r w:rsidRPr="00D15B15">
        <w:rPr>
          <w:szCs w:val="28"/>
        </w:rPr>
        <w:t xml:space="preserve"> </w:t>
      </w:r>
      <w:r>
        <w:rPr>
          <w:szCs w:val="28"/>
        </w:rPr>
        <w:t>о</w:t>
      </w:r>
      <w:r w:rsidRPr="00604B38">
        <w:rPr>
          <w:szCs w:val="28"/>
        </w:rPr>
        <w:t>беспечение роста доходной базы, в том числе собственных доходов бюджета.</w:t>
      </w:r>
    </w:p>
    <w:p w:rsidR="00651FFC" w:rsidRDefault="00651FFC" w:rsidP="00D15B15">
      <w:pPr>
        <w:spacing w:line="360" w:lineRule="auto"/>
        <w:jc w:val="both"/>
        <w:rPr>
          <w:szCs w:val="28"/>
        </w:rPr>
      </w:pPr>
    </w:p>
    <w:p w:rsidR="00651FFC" w:rsidRPr="00604B38" w:rsidRDefault="00651FFC" w:rsidP="007C5564">
      <w:pPr>
        <w:spacing w:line="360" w:lineRule="auto"/>
        <w:ind w:firstLine="709"/>
        <w:jc w:val="center"/>
        <w:rPr>
          <w:b/>
          <w:szCs w:val="28"/>
        </w:rPr>
      </w:pPr>
      <w:r w:rsidRPr="00604B38">
        <w:rPr>
          <w:b/>
          <w:szCs w:val="28"/>
        </w:rPr>
        <w:t>Заключение</w:t>
      </w:r>
    </w:p>
    <w:p w:rsidR="00651FFC" w:rsidRDefault="00651FFC" w:rsidP="007C5564">
      <w:pPr>
        <w:spacing w:line="360" w:lineRule="auto"/>
        <w:ind w:firstLine="709"/>
        <w:jc w:val="both"/>
        <w:rPr>
          <w:szCs w:val="28"/>
        </w:rPr>
      </w:pPr>
      <w:r w:rsidRPr="00604B38">
        <w:rPr>
          <w:szCs w:val="28"/>
        </w:rPr>
        <w:t>Все, что сделано на территории сельского поселения за истекший период, э</w:t>
      </w:r>
      <w:r>
        <w:rPr>
          <w:szCs w:val="28"/>
        </w:rPr>
        <w:t>то результат совместной работы Администрации СП,  Администрации М</w:t>
      </w:r>
      <w:r w:rsidRPr="00604B38">
        <w:rPr>
          <w:szCs w:val="28"/>
        </w:rPr>
        <w:t xml:space="preserve">униципального района, депутатов, индивидуальных предпринимателей, </w:t>
      </w:r>
      <w:r>
        <w:rPr>
          <w:szCs w:val="28"/>
        </w:rPr>
        <w:t>организаций, учреждений и</w:t>
      </w:r>
      <w:r w:rsidRPr="00604B38">
        <w:rPr>
          <w:szCs w:val="28"/>
        </w:rPr>
        <w:t xml:space="preserve"> жителей. </w:t>
      </w:r>
    </w:p>
    <w:p w:rsidR="00651FFC" w:rsidRPr="00604B38" w:rsidRDefault="00651FFC" w:rsidP="00DF4D27">
      <w:pPr>
        <w:spacing w:line="360" w:lineRule="auto"/>
        <w:ind w:firstLine="709"/>
        <w:jc w:val="both"/>
        <w:rPr>
          <w:szCs w:val="28"/>
        </w:rPr>
      </w:pPr>
      <w:r w:rsidRPr="00604B38">
        <w:rPr>
          <w:szCs w:val="28"/>
        </w:rPr>
        <w:t xml:space="preserve">Учитывая мнение населения и обращения граждан </w:t>
      </w:r>
      <w:r>
        <w:rPr>
          <w:szCs w:val="28"/>
        </w:rPr>
        <w:t>в 2021</w:t>
      </w:r>
      <w:r w:rsidRPr="00604B38">
        <w:rPr>
          <w:szCs w:val="28"/>
        </w:rPr>
        <w:t xml:space="preserve"> году</w:t>
      </w:r>
      <w:r w:rsidRPr="00E1426D">
        <w:rPr>
          <w:szCs w:val="28"/>
        </w:rPr>
        <w:t xml:space="preserve"> </w:t>
      </w:r>
      <w:r w:rsidRPr="00604B38">
        <w:rPr>
          <w:szCs w:val="28"/>
        </w:rPr>
        <w:t>необходимо решить следующие задачи:</w:t>
      </w:r>
    </w:p>
    <w:p w:rsidR="00651FFC" w:rsidRPr="00604B38" w:rsidRDefault="00651FFC" w:rsidP="00E05312">
      <w:pPr>
        <w:spacing w:line="360" w:lineRule="auto"/>
        <w:jc w:val="both"/>
        <w:rPr>
          <w:color w:val="0000FF"/>
          <w:szCs w:val="28"/>
        </w:rPr>
      </w:pPr>
    </w:p>
    <w:p w:rsidR="00651FFC" w:rsidRDefault="00651FFC" w:rsidP="00DC35E1">
      <w:pPr>
        <w:rPr>
          <w:b/>
        </w:rPr>
      </w:pPr>
    </w:p>
    <w:p w:rsidR="00651FFC" w:rsidRPr="00215938" w:rsidRDefault="00651FFC" w:rsidP="00E1426D">
      <w:pPr>
        <w:jc w:val="center"/>
        <w:rPr>
          <w:b/>
        </w:rPr>
      </w:pPr>
      <w:r w:rsidRPr="00215938">
        <w:rPr>
          <w:b/>
        </w:rPr>
        <w:t>ПЛАНЫ</w:t>
      </w:r>
    </w:p>
    <w:p w:rsidR="00651FFC" w:rsidRPr="00215938" w:rsidRDefault="00651FFC" w:rsidP="00E1426D">
      <w:pPr>
        <w:jc w:val="center"/>
        <w:rPr>
          <w:b/>
        </w:rPr>
      </w:pPr>
      <w:r w:rsidRPr="00215938">
        <w:rPr>
          <w:b/>
        </w:rPr>
        <w:t xml:space="preserve">СЕЛЬСКОГО ПОСЕЛЕНИЯ </w:t>
      </w:r>
      <w:r>
        <w:rPr>
          <w:b/>
        </w:rPr>
        <w:t xml:space="preserve">ИЛЬИНО – ПОЛЯНСКИЙ </w:t>
      </w:r>
      <w:r w:rsidRPr="00215938">
        <w:rPr>
          <w:b/>
        </w:rPr>
        <w:t>СЕЛЬСОВЕТ ПО РАЗВИТИЮ ТЕРРИТОРИИ  НА 2021 ГОД</w:t>
      </w:r>
    </w:p>
    <w:p w:rsidR="00651FFC" w:rsidRDefault="00651FFC" w:rsidP="00E142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3060"/>
        <w:gridCol w:w="1980"/>
      </w:tblGrid>
      <w:tr w:rsidR="00651FFC" w:rsidTr="00E1426D">
        <w:tc>
          <w:tcPr>
            <w:tcW w:w="1008" w:type="dxa"/>
          </w:tcPr>
          <w:p w:rsidR="00651FFC" w:rsidRDefault="00651FFC" w:rsidP="00E1426D">
            <w:pPr>
              <w:jc w:val="center"/>
            </w:pPr>
            <w:r>
              <w:t>№</w:t>
            </w:r>
          </w:p>
        </w:tc>
        <w:tc>
          <w:tcPr>
            <w:tcW w:w="3240" w:type="dxa"/>
          </w:tcPr>
          <w:p w:rsidR="00651FFC" w:rsidRDefault="00651FFC" w:rsidP="00E1426D">
            <w:pPr>
              <w:jc w:val="center"/>
            </w:pPr>
            <w:r>
              <w:t xml:space="preserve">Направления </w:t>
            </w:r>
          </w:p>
        </w:tc>
        <w:tc>
          <w:tcPr>
            <w:tcW w:w="3060" w:type="dxa"/>
          </w:tcPr>
          <w:p w:rsidR="00651FFC" w:rsidRDefault="00651FFC" w:rsidP="00E1426D">
            <w:pPr>
              <w:jc w:val="center"/>
            </w:pPr>
            <w:r>
              <w:t xml:space="preserve">Мероприятия </w:t>
            </w:r>
          </w:p>
        </w:tc>
        <w:tc>
          <w:tcPr>
            <w:tcW w:w="1980" w:type="dxa"/>
          </w:tcPr>
          <w:p w:rsidR="00651FFC" w:rsidRDefault="00651FFC" w:rsidP="00E1426D">
            <w:pPr>
              <w:jc w:val="center"/>
            </w:pPr>
            <w:r>
              <w:t>Сроки</w:t>
            </w:r>
          </w:p>
          <w:p w:rsidR="00651FFC" w:rsidRDefault="00651FFC" w:rsidP="00E1426D">
            <w:pPr>
              <w:jc w:val="center"/>
            </w:pP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240" w:type="dxa"/>
          </w:tcPr>
          <w:p w:rsidR="00651FFC" w:rsidRDefault="00651FFC" w:rsidP="002468CF">
            <w:r>
              <w:t>Ремонт дорог</w:t>
            </w:r>
          </w:p>
          <w:p w:rsidR="00651FFC" w:rsidRDefault="00651FFC" w:rsidP="002468CF"/>
        </w:tc>
        <w:tc>
          <w:tcPr>
            <w:tcW w:w="3060" w:type="dxa"/>
          </w:tcPr>
          <w:p w:rsidR="00651FFC" w:rsidRDefault="00651FFC" w:rsidP="00E943A3">
            <w:r>
              <w:t xml:space="preserve">   1. Ямочный ремонт щебнем МКД </w:t>
            </w:r>
          </w:p>
          <w:p w:rsidR="00651FFC" w:rsidRDefault="00651FFC" w:rsidP="00E943A3">
            <w:r>
              <w:t xml:space="preserve">   2.  По программе «Родная улица» асфальтирование ул. Гагарина  примыканий и тротуаров - контракт 2020-2021 г.</w:t>
            </w:r>
          </w:p>
          <w:p w:rsidR="00651FFC" w:rsidRDefault="00651FFC" w:rsidP="00E943A3">
            <w:r>
              <w:t xml:space="preserve">   3.  Ремонт дорог в д. Рождественское ул. Рождественская и в с. Ильино –Поляна ул. Нефтяников /отсыпка бут. камнем и щебнем/</w:t>
            </w:r>
          </w:p>
          <w:p w:rsidR="00651FFC" w:rsidRDefault="00651FFC" w:rsidP="00E943A3"/>
        </w:tc>
        <w:tc>
          <w:tcPr>
            <w:tcW w:w="1980" w:type="dxa"/>
          </w:tcPr>
          <w:p w:rsidR="00651FFC" w:rsidRDefault="00651FFC" w:rsidP="00E1426D">
            <w:pPr>
              <w:jc w:val="center"/>
            </w:pPr>
            <w:r>
              <w:t>2021 г.</w:t>
            </w: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  <w:r>
              <w:t>2020-2021 г.г.</w:t>
            </w: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D15B15">
            <w:pPr>
              <w:jc w:val="center"/>
            </w:pPr>
            <w:r>
              <w:t>2021 г.</w:t>
            </w: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  <w:r>
              <w:t>На рассмотрении МР</w:t>
            </w:r>
          </w:p>
          <w:p w:rsidR="00651FFC" w:rsidRDefault="00651FFC" w:rsidP="00E1426D">
            <w:pPr>
              <w:jc w:val="center"/>
            </w:pPr>
          </w:p>
          <w:p w:rsidR="00651FFC" w:rsidRDefault="00651FFC" w:rsidP="00E943A3"/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240" w:type="dxa"/>
          </w:tcPr>
          <w:p w:rsidR="00651FFC" w:rsidRDefault="00651FFC" w:rsidP="002468CF">
            <w:r>
              <w:t>Газификация</w:t>
            </w:r>
          </w:p>
          <w:p w:rsidR="00651FFC" w:rsidRDefault="00651FFC" w:rsidP="002468CF"/>
        </w:tc>
        <w:tc>
          <w:tcPr>
            <w:tcW w:w="3060" w:type="dxa"/>
          </w:tcPr>
          <w:p w:rsidR="00651FFC" w:rsidRDefault="00651FFC" w:rsidP="002468CF">
            <w:r>
              <w:t xml:space="preserve">Проект газификации с. Ильино –Поляна ул. Нефтяников , Прудовая. д. Арамелевка ул. Нелюбина </w:t>
            </w:r>
          </w:p>
          <w:p w:rsidR="00651FFC" w:rsidRDefault="00651FFC" w:rsidP="002468CF"/>
        </w:tc>
        <w:tc>
          <w:tcPr>
            <w:tcW w:w="1980" w:type="dxa"/>
          </w:tcPr>
          <w:p w:rsidR="00651FFC" w:rsidRDefault="00651FFC" w:rsidP="00E1426D">
            <w:pPr>
              <w:jc w:val="center"/>
            </w:pPr>
            <w:r>
              <w:t>2021 г.</w:t>
            </w:r>
          </w:p>
          <w:p w:rsidR="00651FFC" w:rsidRDefault="00651FFC" w:rsidP="00D15B15">
            <w:pPr>
              <w:jc w:val="center"/>
            </w:pPr>
            <w:r>
              <w:t>На рассмотрении МР</w:t>
            </w:r>
          </w:p>
          <w:p w:rsidR="00651FFC" w:rsidRDefault="00651FFC" w:rsidP="00E1426D">
            <w:pPr>
              <w:jc w:val="center"/>
            </w:pP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240" w:type="dxa"/>
          </w:tcPr>
          <w:p w:rsidR="00651FFC" w:rsidRDefault="00651FFC" w:rsidP="002468CF">
            <w:r>
              <w:t>Водоснабжение</w:t>
            </w:r>
          </w:p>
          <w:p w:rsidR="00651FFC" w:rsidRDefault="00651FFC" w:rsidP="002468CF"/>
        </w:tc>
        <w:tc>
          <w:tcPr>
            <w:tcW w:w="3060" w:type="dxa"/>
          </w:tcPr>
          <w:p w:rsidR="00651FFC" w:rsidRDefault="00651FFC" w:rsidP="002468CF">
            <w:r>
              <w:t xml:space="preserve">Постановка на кадастровый учет водопроводных сетей с. Ильино-Поляна. </w:t>
            </w:r>
          </w:p>
          <w:p w:rsidR="00651FFC" w:rsidRDefault="00651FFC" w:rsidP="002468CF">
            <w:r>
              <w:t>Изготовление технического паспорта водопроводных сетей д. Турушла</w:t>
            </w:r>
          </w:p>
          <w:p w:rsidR="00651FFC" w:rsidRDefault="00651FFC" w:rsidP="002468CF"/>
        </w:tc>
        <w:tc>
          <w:tcPr>
            <w:tcW w:w="1980" w:type="dxa"/>
          </w:tcPr>
          <w:p w:rsidR="00651FFC" w:rsidRDefault="00651FFC" w:rsidP="00D15B15">
            <w:pPr>
              <w:jc w:val="center"/>
            </w:pPr>
            <w:r>
              <w:t>2021 г.</w:t>
            </w:r>
          </w:p>
          <w:p w:rsidR="00651FFC" w:rsidRDefault="00651FFC" w:rsidP="00E1426D">
            <w:pPr>
              <w:jc w:val="center"/>
            </w:pP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240" w:type="dxa"/>
          </w:tcPr>
          <w:p w:rsidR="00651FFC" w:rsidRDefault="00651FFC" w:rsidP="002468CF">
            <w:r>
              <w:t>Освещение</w:t>
            </w:r>
          </w:p>
          <w:p w:rsidR="00651FFC" w:rsidRDefault="00651FFC" w:rsidP="002468CF"/>
        </w:tc>
        <w:tc>
          <w:tcPr>
            <w:tcW w:w="3060" w:type="dxa"/>
          </w:tcPr>
          <w:p w:rsidR="00651FFC" w:rsidRDefault="00651FFC" w:rsidP="002468CF">
            <w:r>
              <w:t>Наружное освещение с. Ильино – Поляна по программе / если Республика выделит финансирование/</w:t>
            </w:r>
          </w:p>
          <w:p w:rsidR="00651FFC" w:rsidRDefault="00651FFC" w:rsidP="002468CF"/>
        </w:tc>
        <w:tc>
          <w:tcPr>
            <w:tcW w:w="1980" w:type="dxa"/>
          </w:tcPr>
          <w:p w:rsidR="00651FFC" w:rsidRDefault="00651FFC" w:rsidP="00E1426D">
            <w:pPr>
              <w:jc w:val="center"/>
            </w:pPr>
            <w:r>
              <w:t>2021 г.</w:t>
            </w: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240" w:type="dxa"/>
          </w:tcPr>
          <w:p w:rsidR="00651FFC" w:rsidRDefault="00651FFC" w:rsidP="002468CF">
            <w:r>
              <w:t>Развитие социальной инфраструктуры (ремонт и строительство  объектов  культуры, образования, здравоохранения и т.д.)</w:t>
            </w:r>
          </w:p>
        </w:tc>
        <w:tc>
          <w:tcPr>
            <w:tcW w:w="3060" w:type="dxa"/>
          </w:tcPr>
          <w:p w:rsidR="00651FFC" w:rsidRDefault="00651FFC" w:rsidP="00B46C49">
            <w:pPr>
              <w:numPr>
                <w:ilvl w:val="0"/>
                <w:numId w:val="10"/>
              </w:numPr>
            </w:pPr>
            <w:r>
              <w:t>Проведение высокоскоростного интернета в д. Турушла</w:t>
            </w:r>
          </w:p>
          <w:p w:rsidR="00651FFC" w:rsidRDefault="00651FFC" w:rsidP="00B46C49">
            <w:pPr>
              <w:numPr>
                <w:ilvl w:val="0"/>
                <w:numId w:val="10"/>
              </w:numPr>
            </w:pPr>
            <w:r>
              <w:t xml:space="preserve">Требуется капитальный ремонт   потолка  в здании СДК с. Ильино – Поляна / аварийное состояние/ </w:t>
            </w:r>
          </w:p>
          <w:p w:rsidR="00651FFC" w:rsidRDefault="00651FFC" w:rsidP="002468CF"/>
        </w:tc>
        <w:tc>
          <w:tcPr>
            <w:tcW w:w="1980" w:type="dxa"/>
          </w:tcPr>
          <w:p w:rsidR="00651FFC" w:rsidRDefault="00651FFC" w:rsidP="00E1426D">
            <w:pPr>
              <w:jc w:val="center"/>
            </w:pPr>
            <w:r>
              <w:t>2021 г.</w:t>
            </w: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8A3394">
            <w:pPr>
              <w:jc w:val="center"/>
            </w:pPr>
            <w:r>
              <w:t>2021 г.</w:t>
            </w:r>
          </w:p>
          <w:p w:rsidR="00651FFC" w:rsidRDefault="00651FFC" w:rsidP="00E1426D">
            <w:pPr>
              <w:jc w:val="center"/>
            </w:pPr>
            <w:r>
              <w:t>Обращение в фонд «УРАЛ»</w:t>
            </w: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240" w:type="dxa"/>
          </w:tcPr>
          <w:p w:rsidR="00651FFC" w:rsidRDefault="00651FFC" w:rsidP="002468CF">
            <w:r>
              <w:t xml:space="preserve">Привлечение </w:t>
            </w:r>
          </w:p>
          <w:p w:rsidR="00651FFC" w:rsidRDefault="00651FFC" w:rsidP="002468CF">
            <w:r>
              <w:t>инвестиций</w:t>
            </w:r>
          </w:p>
          <w:p w:rsidR="00651FFC" w:rsidRDefault="00651FFC" w:rsidP="002468CF"/>
        </w:tc>
        <w:tc>
          <w:tcPr>
            <w:tcW w:w="3060" w:type="dxa"/>
          </w:tcPr>
          <w:p w:rsidR="00651FFC" w:rsidRDefault="00651FFC" w:rsidP="002468CF">
            <w:r>
              <w:t>-</w:t>
            </w:r>
          </w:p>
        </w:tc>
        <w:tc>
          <w:tcPr>
            <w:tcW w:w="1980" w:type="dxa"/>
          </w:tcPr>
          <w:p w:rsidR="00651FFC" w:rsidRDefault="00651FFC" w:rsidP="00E1426D">
            <w:pPr>
              <w:jc w:val="center"/>
            </w:pP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3240" w:type="dxa"/>
          </w:tcPr>
          <w:p w:rsidR="00651FFC" w:rsidRDefault="00651FFC" w:rsidP="002468CF">
            <w:r>
              <w:t>Развитие предпринимательства, торговли и сферы обслуживания</w:t>
            </w:r>
          </w:p>
          <w:p w:rsidR="00651FFC" w:rsidRDefault="00651FFC" w:rsidP="002468CF"/>
        </w:tc>
        <w:tc>
          <w:tcPr>
            <w:tcW w:w="3060" w:type="dxa"/>
          </w:tcPr>
          <w:p w:rsidR="00651FFC" w:rsidRDefault="00651FFC" w:rsidP="002468CF">
            <w:r>
              <w:t xml:space="preserve"> Установка рыночного павильона для розничной торговли в с. Ильино – Поляна</w:t>
            </w:r>
          </w:p>
          <w:p w:rsidR="00651FFC" w:rsidRDefault="00651FFC" w:rsidP="002468CF"/>
        </w:tc>
        <w:tc>
          <w:tcPr>
            <w:tcW w:w="1980" w:type="dxa"/>
          </w:tcPr>
          <w:p w:rsidR="00651FFC" w:rsidRDefault="00651FFC" w:rsidP="00E1426D">
            <w:pPr>
              <w:jc w:val="center"/>
            </w:pPr>
            <w:r>
              <w:t>2021 г.</w:t>
            </w: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jc w:val="center"/>
            </w:pPr>
            <w:r>
              <w:t>8.</w:t>
            </w:r>
          </w:p>
        </w:tc>
        <w:tc>
          <w:tcPr>
            <w:tcW w:w="3240" w:type="dxa"/>
          </w:tcPr>
          <w:p w:rsidR="00651FFC" w:rsidRDefault="00651FFC" w:rsidP="002468CF">
            <w:r>
              <w:t>Участие в республиканских и иных программах</w:t>
            </w:r>
          </w:p>
        </w:tc>
        <w:tc>
          <w:tcPr>
            <w:tcW w:w="3060" w:type="dxa"/>
          </w:tcPr>
          <w:p w:rsidR="00651FFC" w:rsidRDefault="00651FFC" w:rsidP="00E1426D">
            <w:pPr>
              <w:numPr>
                <w:ilvl w:val="0"/>
                <w:numId w:val="9"/>
              </w:numPr>
            </w:pPr>
            <w:r>
              <w:t>ППМИ – приобретение уличного спортивного оборудования  для начальной школы;</w:t>
            </w:r>
          </w:p>
          <w:p w:rsidR="00651FFC" w:rsidRDefault="00651FFC" w:rsidP="00E1426D">
            <w:pPr>
              <w:numPr>
                <w:ilvl w:val="0"/>
                <w:numId w:val="9"/>
              </w:numPr>
            </w:pPr>
            <w:r>
              <w:t xml:space="preserve">«Комплексное развитие сельских территорий» - Асфальтирование ул. Юбилейная с. Ильино –Поляна; </w:t>
            </w:r>
          </w:p>
          <w:p w:rsidR="00651FFC" w:rsidRDefault="00651FFC" w:rsidP="00E1426D">
            <w:pPr>
              <w:numPr>
                <w:ilvl w:val="0"/>
                <w:numId w:val="9"/>
              </w:numPr>
            </w:pPr>
            <w:r>
              <w:t>«Комплексное развитие сельских территорий» - установка 13 контейнерных площадок;</w:t>
            </w:r>
          </w:p>
          <w:p w:rsidR="00651FFC" w:rsidRDefault="00651FFC" w:rsidP="00E1426D">
            <w:pPr>
              <w:numPr>
                <w:ilvl w:val="0"/>
                <w:numId w:val="9"/>
              </w:numPr>
            </w:pPr>
            <w:r>
              <w:t xml:space="preserve"> «Трезвое село» - участие в Республиканском конкурсе;</w:t>
            </w:r>
          </w:p>
          <w:p w:rsidR="00651FFC" w:rsidRDefault="00651FFC" w:rsidP="00E1426D">
            <w:pPr>
              <w:numPr>
                <w:ilvl w:val="0"/>
                <w:numId w:val="9"/>
              </w:numPr>
            </w:pPr>
            <w:r>
              <w:t>«Формула хороших дел» - установка спортивной площадки на стадионе с. Ильино –Поляна;</w:t>
            </w:r>
          </w:p>
          <w:p w:rsidR="00651FFC" w:rsidRDefault="00651FFC" w:rsidP="00E1426D">
            <w:pPr>
              <w:numPr>
                <w:ilvl w:val="0"/>
                <w:numId w:val="9"/>
              </w:numPr>
            </w:pPr>
            <w:r>
              <w:t>«Реальные дела» - приобретение детской площадки в с. Ильино –Поляна ул. Парковая</w:t>
            </w:r>
          </w:p>
          <w:p w:rsidR="00651FFC" w:rsidRDefault="00651FFC" w:rsidP="00E1426D">
            <w:pPr>
              <w:numPr>
                <w:ilvl w:val="0"/>
                <w:numId w:val="9"/>
              </w:numPr>
            </w:pPr>
            <w:r>
              <w:t>«Башкирские дворики» - с. Ильино –Поляна ул. Юбилейная д.1,1/1,3,5</w:t>
            </w:r>
          </w:p>
          <w:p w:rsidR="00651FFC" w:rsidRDefault="00651FFC" w:rsidP="002468CF">
            <w:pPr>
              <w:ind w:left="720"/>
            </w:pPr>
          </w:p>
        </w:tc>
        <w:tc>
          <w:tcPr>
            <w:tcW w:w="1980" w:type="dxa"/>
          </w:tcPr>
          <w:p w:rsidR="00651FFC" w:rsidRDefault="00651FFC" w:rsidP="00E1426D">
            <w:pPr>
              <w:jc w:val="center"/>
            </w:pPr>
            <w:r>
              <w:t>2021 г.</w:t>
            </w: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  <w:r>
              <w:t>На рассмотрении в Минсельхозе</w:t>
            </w: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  <w:r>
              <w:t>На рассмотрении в Минсельхозе</w:t>
            </w: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  <w:r>
              <w:t>2021 г.</w:t>
            </w: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5D665D"/>
          <w:p w:rsidR="00651FFC" w:rsidRDefault="00651FFC" w:rsidP="00913DA3">
            <w:r>
              <w:t xml:space="preserve">        2021 г.</w:t>
            </w:r>
          </w:p>
          <w:p w:rsidR="00651FFC" w:rsidRDefault="00651FFC" w:rsidP="00E1426D">
            <w:pPr>
              <w:jc w:val="center"/>
            </w:pPr>
          </w:p>
          <w:p w:rsidR="00651FFC" w:rsidRDefault="00651FFC" w:rsidP="005D665D"/>
          <w:p w:rsidR="00651FFC" w:rsidRDefault="00651FFC" w:rsidP="005D665D"/>
          <w:p w:rsidR="00651FFC" w:rsidRDefault="00651FFC" w:rsidP="005D665D"/>
          <w:p w:rsidR="00651FFC" w:rsidRDefault="00651FFC" w:rsidP="005D665D"/>
          <w:p w:rsidR="00651FFC" w:rsidRDefault="00651FFC" w:rsidP="00E1426D">
            <w:pPr>
              <w:jc w:val="center"/>
            </w:pPr>
            <w:r>
              <w:t>2021 г.</w:t>
            </w: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  <w:p w:rsidR="00651FFC" w:rsidRDefault="00651FFC" w:rsidP="005D665D">
            <w:pPr>
              <w:jc w:val="center"/>
            </w:pPr>
            <w:r>
              <w:t>2021 г.</w:t>
            </w:r>
          </w:p>
          <w:p w:rsidR="00651FFC" w:rsidRDefault="00651FFC" w:rsidP="005D665D">
            <w:pPr>
              <w:jc w:val="center"/>
            </w:pPr>
          </w:p>
          <w:p w:rsidR="00651FFC" w:rsidRDefault="00651FFC" w:rsidP="005D665D">
            <w:pPr>
              <w:jc w:val="center"/>
            </w:pPr>
            <w:r>
              <w:t>На рассмотрении МР</w:t>
            </w:r>
          </w:p>
          <w:p w:rsidR="00651FFC" w:rsidRDefault="00651FFC" w:rsidP="005D665D">
            <w:pPr>
              <w:jc w:val="center"/>
            </w:pPr>
          </w:p>
          <w:p w:rsidR="00651FFC" w:rsidRDefault="00651FFC" w:rsidP="00E1426D">
            <w:pPr>
              <w:jc w:val="center"/>
            </w:pP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jc w:val="center"/>
            </w:pPr>
            <w:r>
              <w:t>9.</w:t>
            </w:r>
          </w:p>
        </w:tc>
        <w:tc>
          <w:tcPr>
            <w:tcW w:w="3240" w:type="dxa"/>
          </w:tcPr>
          <w:p w:rsidR="00651FFC" w:rsidRDefault="00651FFC" w:rsidP="002468CF">
            <w:r>
              <w:t>Иные сферы развития территории</w:t>
            </w:r>
          </w:p>
        </w:tc>
        <w:tc>
          <w:tcPr>
            <w:tcW w:w="3060" w:type="dxa"/>
          </w:tcPr>
          <w:p w:rsidR="00651FFC" w:rsidRDefault="00651FFC" w:rsidP="00E943A3">
            <w:r>
              <w:t>1. Установка пожарного гидранта в д. Турушла</w:t>
            </w:r>
          </w:p>
          <w:p w:rsidR="00651FFC" w:rsidRDefault="00651FFC" w:rsidP="00E943A3">
            <w:r>
              <w:t xml:space="preserve">2. Кадастрирование контейнерных площадок </w:t>
            </w:r>
          </w:p>
          <w:p w:rsidR="00651FFC" w:rsidRDefault="00651FFC" w:rsidP="00E943A3"/>
        </w:tc>
        <w:tc>
          <w:tcPr>
            <w:tcW w:w="1980" w:type="dxa"/>
          </w:tcPr>
          <w:p w:rsidR="00651FFC" w:rsidRDefault="00651FFC" w:rsidP="00E1426D">
            <w:pPr>
              <w:jc w:val="center"/>
            </w:pPr>
            <w:r>
              <w:t>2021 г.</w:t>
            </w:r>
          </w:p>
          <w:p w:rsidR="00651FFC" w:rsidRDefault="00651FFC" w:rsidP="00E1426D">
            <w:pPr>
              <w:jc w:val="center"/>
            </w:pPr>
          </w:p>
          <w:p w:rsidR="00651FFC" w:rsidRDefault="00651FFC" w:rsidP="002468CF">
            <w:pPr>
              <w:jc w:val="center"/>
            </w:pPr>
            <w:r>
              <w:t>2021 г.</w:t>
            </w: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jc w:val="center"/>
            </w:pPr>
            <w:r>
              <w:t>10</w:t>
            </w:r>
          </w:p>
        </w:tc>
        <w:tc>
          <w:tcPr>
            <w:tcW w:w="3240" w:type="dxa"/>
          </w:tcPr>
          <w:p w:rsidR="00651FFC" w:rsidRDefault="00651FFC" w:rsidP="002468CF">
            <w:r>
              <w:t>Благоустройство</w:t>
            </w:r>
          </w:p>
        </w:tc>
        <w:tc>
          <w:tcPr>
            <w:tcW w:w="3060" w:type="dxa"/>
          </w:tcPr>
          <w:p w:rsidR="00651FFC" w:rsidRDefault="00651FFC" w:rsidP="00E943A3">
            <w:pPr>
              <w:rPr>
                <w:color w:val="000000"/>
              </w:rPr>
            </w:pPr>
            <w:r w:rsidRPr="000A25C6">
              <w:rPr>
                <w:color w:val="000000"/>
              </w:rPr>
              <w:t>Проведение месячника по благоустройству и санитарной очистке населенных пунктов сельского поселения</w:t>
            </w:r>
          </w:p>
          <w:p w:rsidR="00651FFC" w:rsidRPr="000A25C6" w:rsidRDefault="00651FFC" w:rsidP="00E943A3">
            <w:pPr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651FFC" w:rsidRPr="00D513AE" w:rsidRDefault="00651FFC" w:rsidP="00E943A3">
            <w:r w:rsidRPr="00D513AE">
              <w:rPr>
                <w:color w:val="000000"/>
              </w:rPr>
              <w:t>01.04.2020</w:t>
            </w:r>
            <w:r>
              <w:rPr>
                <w:color w:val="000000"/>
              </w:rPr>
              <w:t xml:space="preserve"> </w:t>
            </w:r>
            <w:r w:rsidRPr="00D513AE">
              <w:rPr>
                <w:color w:val="000000"/>
              </w:rPr>
              <w:t>-05.05.2020</w:t>
            </w:r>
            <w:r>
              <w:rPr>
                <w:color w:val="000000"/>
              </w:rPr>
              <w:t xml:space="preserve"> </w:t>
            </w:r>
            <w:r w:rsidRPr="00D513AE">
              <w:rPr>
                <w:color w:val="000000"/>
              </w:rPr>
              <w:t>г.</w:t>
            </w:r>
          </w:p>
          <w:p w:rsidR="00651FFC" w:rsidRPr="00D513AE" w:rsidRDefault="00651FFC" w:rsidP="00E943A3">
            <w:r w:rsidRPr="00D513AE">
              <w:rPr>
                <w:color w:val="000000"/>
              </w:rPr>
              <w:t>12.09.2020</w:t>
            </w:r>
            <w:r>
              <w:rPr>
                <w:color w:val="000000"/>
              </w:rPr>
              <w:t xml:space="preserve"> </w:t>
            </w:r>
            <w:r w:rsidRPr="00D513AE">
              <w:rPr>
                <w:color w:val="000000"/>
              </w:rPr>
              <w:t>– 10.10.2020</w:t>
            </w:r>
            <w:r>
              <w:rPr>
                <w:color w:val="000000"/>
              </w:rPr>
              <w:t xml:space="preserve"> г.</w:t>
            </w: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240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060" w:type="dxa"/>
          </w:tcPr>
          <w:p w:rsidR="00651FFC" w:rsidRDefault="00651FFC" w:rsidP="00E943A3">
            <w:pPr>
              <w:rPr>
                <w:color w:val="000000"/>
              </w:rPr>
            </w:pPr>
            <w:r w:rsidRPr="000A25C6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 Дней чистоты и </w:t>
            </w:r>
            <w:r w:rsidRPr="000A25C6">
              <w:rPr>
                <w:color w:val="000000"/>
              </w:rPr>
              <w:t>субботников</w:t>
            </w:r>
          </w:p>
          <w:p w:rsidR="00651FFC" w:rsidRPr="000A25C6" w:rsidRDefault="00651FFC" w:rsidP="00E943A3">
            <w:pPr>
              <w:rPr>
                <w:rFonts w:ascii="Helvetica" w:hAnsi="Helvetica" w:cs="Helvetica"/>
              </w:rPr>
            </w:pPr>
            <w:r>
              <w:rPr>
                <w:color w:val="000000"/>
              </w:rPr>
              <w:t>«Чистое село</w:t>
            </w:r>
            <w:r w:rsidRPr="00DB27DF">
              <w:rPr>
                <w:color w:val="000000"/>
              </w:rPr>
              <w:t>»</w:t>
            </w:r>
          </w:p>
        </w:tc>
        <w:tc>
          <w:tcPr>
            <w:tcW w:w="1980" w:type="dxa"/>
          </w:tcPr>
          <w:p w:rsidR="00651FFC" w:rsidRPr="00D513AE" w:rsidRDefault="00651FFC" w:rsidP="00E943A3">
            <w:r w:rsidRPr="00D513AE">
              <w:t>Пятница с 16.00 до 17.30</w:t>
            </w:r>
          </w:p>
          <w:p w:rsidR="00651FFC" w:rsidRPr="00D513AE" w:rsidRDefault="00651FFC" w:rsidP="00E943A3">
            <w:r>
              <w:t>с</w:t>
            </w:r>
            <w:r w:rsidRPr="00D513AE">
              <w:t xml:space="preserve"> 24.04.2020 по 15.09.2020</w:t>
            </w:r>
          </w:p>
          <w:p w:rsidR="00651FFC" w:rsidRPr="00D513AE" w:rsidRDefault="00651FFC" w:rsidP="00E943A3">
            <w:r w:rsidRPr="00D513AE">
              <w:t>Суббота с 9.00 до 12.00</w:t>
            </w:r>
          </w:p>
          <w:p w:rsidR="00651FFC" w:rsidRPr="00D513AE" w:rsidRDefault="00651FFC" w:rsidP="00E943A3">
            <w:r w:rsidRPr="00D513AE">
              <w:t>25.04.2020</w:t>
            </w:r>
          </w:p>
          <w:p w:rsidR="00651FFC" w:rsidRPr="00D513AE" w:rsidRDefault="00651FFC" w:rsidP="00E943A3">
            <w:r w:rsidRPr="00D513AE">
              <w:t>08.05.2020</w:t>
            </w:r>
          </w:p>
          <w:p w:rsidR="00651FFC" w:rsidRPr="00D513AE" w:rsidRDefault="00651FFC" w:rsidP="00E943A3">
            <w:r w:rsidRPr="00D513AE">
              <w:t>12.09.2020</w:t>
            </w: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240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060" w:type="dxa"/>
          </w:tcPr>
          <w:p w:rsidR="00651FFC" w:rsidRDefault="00651FFC" w:rsidP="00E943A3">
            <w:pPr>
              <w:rPr>
                <w:color w:val="000000"/>
              </w:rPr>
            </w:pPr>
            <w:r>
              <w:rPr>
                <w:color w:val="000000"/>
              </w:rPr>
              <w:t>Вырубка аварийных деревьев</w:t>
            </w:r>
            <w:r w:rsidRPr="000A25C6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кустарника  на территории сельского поселения</w:t>
            </w:r>
          </w:p>
          <w:p w:rsidR="00651FFC" w:rsidRPr="000A25C6" w:rsidRDefault="00651FFC" w:rsidP="00E943A3">
            <w:pPr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651FFC" w:rsidRPr="00D513AE" w:rsidRDefault="00651FFC" w:rsidP="00E943A3">
            <w:r w:rsidRPr="00D513AE">
              <w:rPr>
                <w:color w:val="000000"/>
              </w:rPr>
              <w:t> постоянно</w:t>
            </w: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240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060" w:type="dxa"/>
          </w:tcPr>
          <w:p w:rsidR="00651FFC" w:rsidRDefault="00651FFC" w:rsidP="00E943A3">
            <w:pPr>
              <w:rPr>
                <w:color w:val="000000"/>
              </w:rPr>
            </w:pPr>
            <w:r w:rsidRPr="000A25C6">
              <w:rPr>
                <w:color w:val="000000"/>
              </w:rPr>
              <w:t>Озеленение</w:t>
            </w:r>
            <w:r>
              <w:rPr>
                <w:color w:val="000000"/>
              </w:rPr>
              <w:t xml:space="preserve"> села (посадка саженцев</w:t>
            </w:r>
            <w:r w:rsidRPr="000A25C6">
              <w:rPr>
                <w:color w:val="000000"/>
              </w:rPr>
              <w:t>, цветов)</w:t>
            </w:r>
          </w:p>
          <w:p w:rsidR="00651FFC" w:rsidRPr="000A25C6" w:rsidRDefault="00651FFC" w:rsidP="00E943A3">
            <w:pPr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651FFC" w:rsidRPr="00D513AE" w:rsidRDefault="00651FFC" w:rsidP="00E943A3">
            <w:r w:rsidRPr="00D513AE">
              <w:t>май-июнь</w:t>
            </w: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240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060" w:type="dxa"/>
          </w:tcPr>
          <w:tbl>
            <w:tblPr>
              <w:tblW w:w="258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2586"/>
            </w:tblGrid>
            <w:tr w:rsidR="00651FFC" w:rsidRPr="000A25C6" w:rsidTr="00E943A3">
              <w:trPr>
                <w:trHeight w:val="524"/>
              </w:trPr>
              <w:tc>
                <w:tcPr>
                  <w:tcW w:w="25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651FFC" w:rsidRDefault="00651FFC" w:rsidP="00E943A3">
                  <w:pPr>
                    <w:rPr>
                      <w:color w:val="000000"/>
                    </w:rPr>
                  </w:pPr>
                  <w:r w:rsidRPr="000A25C6">
                    <w:rPr>
                      <w:color w:val="000000"/>
                    </w:rPr>
                    <w:t xml:space="preserve">Проведение рейдов </w:t>
                  </w:r>
                  <w:r>
                    <w:rPr>
                      <w:color w:val="000000"/>
                    </w:rPr>
                    <w:t>по улицам села Главой СП, Управляющей компанией  и Административной комиссией. В</w:t>
                  </w:r>
                  <w:r w:rsidRPr="000A25C6">
                    <w:rPr>
                      <w:color w:val="000000"/>
                    </w:rPr>
                    <w:t>ыявление нарушений правил благоустройства</w:t>
                  </w:r>
                  <w:r>
                    <w:rPr>
                      <w:color w:val="000000"/>
                    </w:rPr>
                    <w:t>,</w:t>
                  </w:r>
                </w:p>
                <w:p w:rsidR="00651FFC" w:rsidRDefault="00651FFC" w:rsidP="00E943A3">
                  <w:pPr>
                    <w:rPr>
                      <w:color w:val="000000"/>
                    </w:rPr>
                  </w:pPr>
                  <w:r w:rsidRPr="000A25C6">
                    <w:rPr>
                      <w:color w:val="000000"/>
                    </w:rPr>
                    <w:t>составление административных протоколов</w:t>
                  </w:r>
                </w:p>
                <w:p w:rsidR="00651FFC" w:rsidRPr="00E96580" w:rsidRDefault="00651FFC" w:rsidP="00E943A3">
                  <w:pPr>
                    <w:rPr>
                      <w:color w:val="000000"/>
                    </w:rPr>
                  </w:pPr>
                </w:p>
              </w:tc>
            </w:tr>
          </w:tbl>
          <w:p w:rsidR="00651FFC" w:rsidRPr="00E96580" w:rsidRDefault="00651FFC" w:rsidP="00E943A3">
            <w:pPr>
              <w:rPr>
                <w:rFonts w:ascii="Calibri" w:hAnsi="Calibri" w:cs="Helvetica"/>
              </w:rPr>
            </w:pPr>
          </w:p>
        </w:tc>
        <w:tc>
          <w:tcPr>
            <w:tcW w:w="1980" w:type="dxa"/>
          </w:tcPr>
          <w:p w:rsidR="00651FFC" w:rsidRPr="00D513AE" w:rsidRDefault="00651FFC" w:rsidP="00E943A3">
            <w:r w:rsidRPr="00D513AE">
              <w:rPr>
                <w:color w:val="000000"/>
              </w:rPr>
              <w:t>постоянно </w:t>
            </w: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240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060" w:type="dxa"/>
          </w:tcPr>
          <w:p w:rsidR="00651FFC" w:rsidRDefault="00651FFC" w:rsidP="00E943A3">
            <w:pPr>
              <w:rPr>
                <w:color w:val="000000"/>
              </w:rPr>
            </w:pPr>
            <w:r w:rsidRPr="000A25C6">
              <w:rPr>
                <w:color w:val="000000"/>
              </w:rPr>
              <w:t>Разбивка клумб и цветников около магазинов и торговых точек</w:t>
            </w:r>
          </w:p>
          <w:p w:rsidR="00651FFC" w:rsidRPr="000A25C6" w:rsidRDefault="00651FFC" w:rsidP="00E943A3">
            <w:pPr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651FFC" w:rsidRPr="00D513AE" w:rsidRDefault="00651FFC" w:rsidP="00E943A3">
            <w:r w:rsidRPr="00D513AE">
              <w:rPr>
                <w:color w:val="000000"/>
              </w:rPr>
              <w:t>1 декада июня</w:t>
            </w: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240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060" w:type="dxa"/>
          </w:tcPr>
          <w:p w:rsidR="00651FFC" w:rsidRDefault="00651FFC" w:rsidP="00E943A3">
            <w:pPr>
              <w:rPr>
                <w:color w:val="000000"/>
              </w:rPr>
            </w:pPr>
            <w:r w:rsidRPr="000A25C6">
              <w:rPr>
                <w:color w:val="000000"/>
              </w:rPr>
              <w:t xml:space="preserve">Скашивание обочин дорог и заброшенных территорий </w:t>
            </w:r>
          </w:p>
          <w:p w:rsidR="00651FFC" w:rsidRPr="000A25C6" w:rsidRDefault="00651FFC" w:rsidP="00E943A3">
            <w:pPr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651FFC" w:rsidRPr="00D513AE" w:rsidRDefault="00651FFC" w:rsidP="00E943A3">
            <w:r w:rsidRPr="00D513AE">
              <w:rPr>
                <w:color w:val="000000"/>
              </w:rPr>
              <w:t>Июль-август</w:t>
            </w: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240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060" w:type="dxa"/>
          </w:tcPr>
          <w:p w:rsidR="00651FFC" w:rsidRDefault="00651FFC" w:rsidP="00E943A3">
            <w:pPr>
              <w:rPr>
                <w:color w:val="000000"/>
              </w:rPr>
            </w:pPr>
            <w:r w:rsidRPr="000A25C6">
              <w:rPr>
                <w:color w:val="000000"/>
              </w:rPr>
              <w:t>Проведение информационно-разъяснительной работы  среди н</w:t>
            </w:r>
            <w:r>
              <w:rPr>
                <w:color w:val="000000"/>
              </w:rPr>
              <w:t xml:space="preserve">аселения по вопросам </w:t>
            </w:r>
            <w:r w:rsidRPr="000A25C6">
              <w:rPr>
                <w:color w:val="000000"/>
              </w:rPr>
              <w:t>благоустройства и озеленения населенных пунктов</w:t>
            </w:r>
          </w:p>
          <w:p w:rsidR="00651FFC" w:rsidRPr="000A25C6" w:rsidRDefault="00651FFC" w:rsidP="00E943A3">
            <w:pPr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651FFC" w:rsidRPr="00D513AE" w:rsidRDefault="00651FFC" w:rsidP="00E943A3">
            <w:pPr>
              <w:rPr>
                <w:color w:val="000000"/>
              </w:rPr>
            </w:pPr>
            <w:r w:rsidRPr="00D513AE">
              <w:rPr>
                <w:color w:val="000000"/>
              </w:rPr>
              <w:t>Постоянно</w:t>
            </w:r>
          </w:p>
          <w:p w:rsidR="00651FFC" w:rsidRPr="00D513AE" w:rsidRDefault="00651FFC" w:rsidP="00E943A3">
            <w:r w:rsidRPr="00D513AE">
              <w:rPr>
                <w:color w:val="000000"/>
              </w:rPr>
              <w:t>(на собраниях и сходах граждан)</w:t>
            </w:r>
          </w:p>
          <w:p w:rsidR="00651FFC" w:rsidRPr="00D513AE" w:rsidRDefault="00651FFC" w:rsidP="00E943A3">
            <w:r w:rsidRPr="00D513AE">
              <w:rPr>
                <w:color w:val="000000"/>
              </w:rPr>
              <w:t> </w:t>
            </w: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240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060" w:type="dxa"/>
          </w:tcPr>
          <w:p w:rsidR="00651FFC" w:rsidRDefault="00651FFC" w:rsidP="00E943A3">
            <w:pPr>
              <w:rPr>
                <w:color w:val="000000"/>
              </w:rPr>
            </w:pPr>
            <w:r w:rsidRPr="000A25C6">
              <w:rPr>
                <w:color w:val="000000"/>
              </w:rPr>
              <w:t>Информирование граждан об административной ответственности за нарушение правил благоустройства на информ</w:t>
            </w:r>
            <w:r>
              <w:rPr>
                <w:color w:val="000000"/>
              </w:rPr>
              <w:t>ационных стендах, в соц. сетях и путем подворово</w:t>
            </w:r>
            <w:r w:rsidRPr="000A25C6">
              <w:rPr>
                <w:color w:val="000000"/>
              </w:rPr>
              <w:t>го обхода</w:t>
            </w:r>
          </w:p>
          <w:p w:rsidR="00651FFC" w:rsidRPr="000A25C6" w:rsidRDefault="00651FFC" w:rsidP="00E943A3">
            <w:pPr>
              <w:rPr>
                <w:rFonts w:ascii="Helvetica" w:hAnsi="Helvetica" w:cs="Helvetica"/>
              </w:rPr>
            </w:pPr>
          </w:p>
        </w:tc>
        <w:tc>
          <w:tcPr>
            <w:tcW w:w="1980" w:type="dxa"/>
          </w:tcPr>
          <w:p w:rsidR="00651FFC" w:rsidRPr="00D513AE" w:rsidRDefault="00651FFC" w:rsidP="00E943A3">
            <w:r w:rsidRPr="00D513AE">
              <w:rPr>
                <w:color w:val="000000"/>
              </w:rPr>
              <w:t>Постоянно</w:t>
            </w:r>
          </w:p>
          <w:p w:rsidR="00651FFC" w:rsidRPr="00D513AE" w:rsidRDefault="00651FFC" w:rsidP="00E943A3">
            <w:r w:rsidRPr="00D513AE">
              <w:rPr>
                <w:color w:val="000000"/>
              </w:rPr>
              <w:t> </w:t>
            </w:r>
          </w:p>
        </w:tc>
      </w:tr>
      <w:tr w:rsidR="00651FFC" w:rsidTr="00E1426D">
        <w:tc>
          <w:tcPr>
            <w:tcW w:w="1008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240" w:type="dxa"/>
          </w:tcPr>
          <w:p w:rsidR="00651FFC" w:rsidRDefault="00651FFC" w:rsidP="00E1426D">
            <w:pPr>
              <w:jc w:val="center"/>
            </w:pPr>
          </w:p>
        </w:tc>
        <w:tc>
          <w:tcPr>
            <w:tcW w:w="3060" w:type="dxa"/>
          </w:tcPr>
          <w:p w:rsidR="00651FFC" w:rsidRPr="000154A1" w:rsidRDefault="00651FFC" w:rsidP="00E943A3">
            <w:pPr>
              <w:rPr>
                <w:color w:val="000000"/>
              </w:rPr>
            </w:pPr>
            <w:r>
              <w:rPr>
                <w:color w:val="000000"/>
              </w:rPr>
              <w:t>Проведение акции</w:t>
            </w:r>
            <w:r w:rsidRPr="000A25C6">
              <w:rPr>
                <w:color w:val="000000"/>
              </w:rPr>
              <w:t xml:space="preserve"> «Чистое село»</w:t>
            </w:r>
          </w:p>
        </w:tc>
        <w:tc>
          <w:tcPr>
            <w:tcW w:w="1980" w:type="dxa"/>
          </w:tcPr>
          <w:p w:rsidR="00651FFC" w:rsidRPr="00D513AE" w:rsidRDefault="00651FFC" w:rsidP="00E943A3">
            <w:r>
              <w:rPr>
                <w:color w:val="000000"/>
              </w:rPr>
              <w:t>А</w:t>
            </w:r>
            <w:r w:rsidRPr="00D513AE">
              <w:rPr>
                <w:color w:val="000000"/>
              </w:rPr>
              <w:t>вгуст</w:t>
            </w:r>
          </w:p>
        </w:tc>
      </w:tr>
    </w:tbl>
    <w:p w:rsidR="00651FFC" w:rsidRDefault="00651FFC" w:rsidP="00E1426D">
      <w:pPr>
        <w:jc w:val="center"/>
      </w:pPr>
    </w:p>
    <w:p w:rsidR="00651FFC" w:rsidRDefault="00651FFC" w:rsidP="008233E3">
      <w:pPr>
        <w:jc w:val="center"/>
      </w:pPr>
    </w:p>
    <w:p w:rsidR="00651FFC" w:rsidRDefault="00651FFC" w:rsidP="00DA4CFD">
      <w:pPr>
        <w:spacing w:line="360" w:lineRule="auto"/>
        <w:ind w:firstLine="709"/>
        <w:jc w:val="both"/>
        <w:rPr>
          <w:szCs w:val="28"/>
        </w:rPr>
      </w:pPr>
    </w:p>
    <w:p w:rsidR="00651FFC" w:rsidRPr="00604B38" w:rsidRDefault="00651FFC" w:rsidP="00DA4CFD">
      <w:pPr>
        <w:spacing w:line="360" w:lineRule="auto"/>
        <w:ind w:firstLine="709"/>
        <w:jc w:val="both"/>
        <w:rPr>
          <w:szCs w:val="28"/>
        </w:rPr>
      </w:pPr>
      <w:r w:rsidRPr="00604B38">
        <w:rPr>
          <w:szCs w:val="28"/>
        </w:rPr>
        <w:t>Таким образом</w:t>
      </w:r>
      <w:r>
        <w:rPr>
          <w:szCs w:val="28"/>
        </w:rPr>
        <w:t>, главной задачей Администрации</w:t>
      </w:r>
      <w:r w:rsidRPr="00604B38">
        <w:rPr>
          <w:szCs w:val="28"/>
        </w:rPr>
        <w:t xml:space="preserve"> сельского поселения Ильино – Полянский сельсовет является повышение качества и уровня жизни населения, содействие его занятости и самозанятости, создание  экономических, социальных и культурных возможностей на основе развития сельхозпроизводства, предпринимательства, личных подсобных хозяйств, торговой инфраструктуры и сферы услуг. </w:t>
      </w:r>
    </w:p>
    <w:p w:rsidR="00651FFC" w:rsidRPr="00604B38" w:rsidRDefault="00651FFC" w:rsidP="00DA4CFD">
      <w:pPr>
        <w:spacing w:line="360" w:lineRule="auto"/>
        <w:ind w:firstLine="709"/>
        <w:jc w:val="both"/>
        <w:rPr>
          <w:szCs w:val="28"/>
        </w:rPr>
      </w:pPr>
      <w:r w:rsidRPr="00604B38">
        <w:rPr>
          <w:szCs w:val="28"/>
        </w:rPr>
        <w:t xml:space="preserve">Для решения задач </w:t>
      </w:r>
      <w:r>
        <w:rPr>
          <w:szCs w:val="28"/>
        </w:rPr>
        <w:t>в 2021</w:t>
      </w:r>
      <w:r w:rsidRPr="00604B38">
        <w:rPr>
          <w:szCs w:val="28"/>
        </w:rPr>
        <w:t xml:space="preserve"> году необходимо активизировать работу депутатского корпуса с привлечением инвестиций индивидуальных предпринимателей и малого бизнеса. </w:t>
      </w:r>
    </w:p>
    <w:p w:rsidR="00651FFC" w:rsidRPr="00604B38" w:rsidRDefault="00651FFC" w:rsidP="00DA4CFD">
      <w:pPr>
        <w:spacing w:line="360" w:lineRule="auto"/>
        <w:ind w:firstLine="709"/>
        <w:jc w:val="both"/>
        <w:rPr>
          <w:szCs w:val="28"/>
        </w:rPr>
      </w:pPr>
    </w:p>
    <w:p w:rsidR="00651FFC" w:rsidRPr="00604B38" w:rsidRDefault="00651FFC" w:rsidP="00604B38">
      <w:pPr>
        <w:spacing w:line="360" w:lineRule="auto"/>
        <w:ind w:firstLine="709"/>
        <w:jc w:val="both"/>
        <w:rPr>
          <w:b/>
          <w:szCs w:val="28"/>
        </w:rPr>
      </w:pPr>
      <w:r w:rsidRPr="00604B38">
        <w:rPr>
          <w:szCs w:val="28"/>
        </w:rPr>
        <w:t>СПАСИБО ЗА ВНИМАНИЕ!</w:t>
      </w:r>
    </w:p>
    <w:sectPr w:rsidR="00651FFC" w:rsidRPr="00604B38" w:rsidSect="00B25602">
      <w:pgSz w:w="11906" w:h="16838"/>
      <w:pgMar w:top="567" w:right="85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hkor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006528"/>
    <w:lvl w:ilvl="0">
      <w:numFmt w:val="bullet"/>
      <w:lvlText w:val="*"/>
      <w:lvlJc w:val="left"/>
    </w:lvl>
  </w:abstractNum>
  <w:abstractNum w:abstractNumId="1">
    <w:nsid w:val="08AE19E4"/>
    <w:multiLevelType w:val="hybridMultilevel"/>
    <w:tmpl w:val="4454B0B4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2">
    <w:nsid w:val="18AD6000"/>
    <w:multiLevelType w:val="hybridMultilevel"/>
    <w:tmpl w:val="33BE6088"/>
    <w:lvl w:ilvl="0" w:tplc="BC34A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0453F"/>
    <w:multiLevelType w:val="hybridMultilevel"/>
    <w:tmpl w:val="E1BA2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DA2000"/>
    <w:multiLevelType w:val="hybridMultilevel"/>
    <w:tmpl w:val="C5BAE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2BD0148"/>
    <w:multiLevelType w:val="hybridMultilevel"/>
    <w:tmpl w:val="9C526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827850"/>
    <w:multiLevelType w:val="hybridMultilevel"/>
    <w:tmpl w:val="C33A1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FCE5925"/>
    <w:multiLevelType w:val="hybridMultilevel"/>
    <w:tmpl w:val="4D5E6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80B634E"/>
    <w:multiLevelType w:val="hybridMultilevel"/>
    <w:tmpl w:val="1F62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A316A0B"/>
    <w:multiLevelType w:val="hybridMultilevel"/>
    <w:tmpl w:val="3F96B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400"/>
    <w:rsid w:val="00004AE3"/>
    <w:rsid w:val="000154A1"/>
    <w:rsid w:val="000229E9"/>
    <w:rsid w:val="00024090"/>
    <w:rsid w:val="0003516C"/>
    <w:rsid w:val="00043511"/>
    <w:rsid w:val="00043E71"/>
    <w:rsid w:val="00075013"/>
    <w:rsid w:val="00087983"/>
    <w:rsid w:val="000A25C6"/>
    <w:rsid w:val="000A5A0E"/>
    <w:rsid w:val="000A6A24"/>
    <w:rsid w:val="000A7548"/>
    <w:rsid w:val="000E2A18"/>
    <w:rsid w:val="000F21C3"/>
    <w:rsid w:val="000F5BC3"/>
    <w:rsid w:val="000F636C"/>
    <w:rsid w:val="00126698"/>
    <w:rsid w:val="00155B07"/>
    <w:rsid w:val="001673AF"/>
    <w:rsid w:val="00170981"/>
    <w:rsid w:val="00171715"/>
    <w:rsid w:val="001728C5"/>
    <w:rsid w:val="001779B1"/>
    <w:rsid w:val="00186754"/>
    <w:rsid w:val="001A4C9F"/>
    <w:rsid w:val="001C5ADF"/>
    <w:rsid w:val="001E04DE"/>
    <w:rsid w:val="001E7688"/>
    <w:rsid w:val="001F1B5D"/>
    <w:rsid w:val="00207E58"/>
    <w:rsid w:val="00215938"/>
    <w:rsid w:val="00221664"/>
    <w:rsid w:val="00227F4F"/>
    <w:rsid w:val="002352F3"/>
    <w:rsid w:val="002369EF"/>
    <w:rsid w:val="0024328E"/>
    <w:rsid w:val="002468CF"/>
    <w:rsid w:val="00251A3E"/>
    <w:rsid w:val="00257AE7"/>
    <w:rsid w:val="00267F0D"/>
    <w:rsid w:val="002734A5"/>
    <w:rsid w:val="00275D8F"/>
    <w:rsid w:val="00277952"/>
    <w:rsid w:val="002922FC"/>
    <w:rsid w:val="002A2D44"/>
    <w:rsid w:val="002B75B7"/>
    <w:rsid w:val="002C5A58"/>
    <w:rsid w:val="002C6570"/>
    <w:rsid w:val="002D019A"/>
    <w:rsid w:val="00315EE4"/>
    <w:rsid w:val="003166E8"/>
    <w:rsid w:val="003239E6"/>
    <w:rsid w:val="003345FF"/>
    <w:rsid w:val="00344590"/>
    <w:rsid w:val="003551A3"/>
    <w:rsid w:val="003629F6"/>
    <w:rsid w:val="00364C72"/>
    <w:rsid w:val="003949FD"/>
    <w:rsid w:val="003C4B84"/>
    <w:rsid w:val="003D6078"/>
    <w:rsid w:val="003F6918"/>
    <w:rsid w:val="00400573"/>
    <w:rsid w:val="004064AD"/>
    <w:rsid w:val="00406584"/>
    <w:rsid w:val="00436400"/>
    <w:rsid w:val="00443776"/>
    <w:rsid w:val="004731EB"/>
    <w:rsid w:val="00476999"/>
    <w:rsid w:val="004866A2"/>
    <w:rsid w:val="004A1465"/>
    <w:rsid w:val="004A2834"/>
    <w:rsid w:val="004A4404"/>
    <w:rsid w:val="004A4935"/>
    <w:rsid w:val="004A5180"/>
    <w:rsid w:val="004B54D6"/>
    <w:rsid w:val="004C1F63"/>
    <w:rsid w:val="004C6A92"/>
    <w:rsid w:val="004E1413"/>
    <w:rsid w:val="00511EBD"/>
    <w:rsid w:val="005237E6"/>
    <w:rsid w:val="005361C2"/>
    <w:rsid w:val="00562DE9"/>
    <w:rsid w:val="00567A41"/>
    <w:rsid w:val="005810D3"/>
    <w:rsid w:val="00597094"/>
    <w:rsid w:val="005C234B"/>
    <w:rsid w:val="005D16E0"/>
    <w:rsid w:val="005D1976"/>
    <w:rsid w:val="005D665D"/>
    <w:rsid w:val="005D7BEC"/>
    <w:rsid w:val="005E3F4E"/>
    <w:rsid w:val="00600191"/>
    <w:rsid w:val="00604B38"/>
    <w:rsid w:val="006175FD"/>
    <w:rsid w:val="0062049D"/>
    <w:rsid w:val="006257B0"/>
    <w:rsid w:val="00637116"/>
    <w:rsid w:val="00646EE5"/>
    <w:rsid w:val="00651FFC"/>
    <w:rsid w:val="00656EBF"/>
    <w:rsid w:val="00664108"/>
    <w:rsid w:val="00665CDC"/>
    <w:rsid w:val="00681F86"/>
    <w:rsid w:val="0068785F"/>
    <w:rsid w:val="006C7DCF"/>
    <w:rsid w:val="006E551A"/>
    <w:rsid w:val="006E6EEF"/>
    <w:rsid w:val="006F3A98"/>
    <w:rsid w:val="006F75EA"/>
    <w:rsid w:val="00700789"/>
    <w:rsid w:val="007011E9"/>
    <w:rsid w:val="00707CAD"/>
    <w:rsid w:val="00712184"/>
    <w:rsid w:val="00714479"/>
    <w:rsid w:val="00733582"/>
    <w:rsid w:val="00746F4B"/>
    <w:rsid w:val="007561C2"/>
    <w:rsid w:val="0077671E"/>
    <w:rsid w:val="007868C5"/>
    <w:rsid w:val="007A504C"/>
    <w:rsid w:val="007A6C56"/>
    <w:rsid w:val="007C5564"/>
    <w:rsid w:val="007E16B9"/>
    <w:rsid w:val="007F2E6E"/>
    <w:rsid w:val="0080354C"/>
    <w:rsid w:val="008145E8"/>
    <w:rsid w:val="008233E3"/>
    <w:rsid w:val="00826E5E"/>
    <w:rsid w:val="00833E9E"/>
    <w:rsid w:val="008540F0"/>
    <w:rsid w:val="0087229D"/>
    <w:rsid w:val="00887740"/>
    <w:rsid w:val="008948D1"/>
    <w:rsid w:val="008972A6"/>
    <w:rsid w:val="008A3394"/>
    <w:rsid w:val="008C1377"/>
    <w:rsid w:val="008D3F51"/>
    <w:rsid w:val="008E567D"/>
    <w:rsid w:val="008E59F1"/>
    <w:rsid w:val="00900784"/>
    <w:rsid w:val="0090221B"/>
    <w:rsid w:val="00913DA3"/>
    <w:rsid w:val="00920CFB"/>
    <w:rsid w:val="00921781"/>
    <w:rsid w:val="00923C23"/>
    <w:rsid w:val="009246BC"/>
    <w:rsid w:val="00927786"/>
    <w:rsid w:val="00951ECA"/>
    <w:rsid w:val="0095564E"/>
    <w:rsid w:val="00956D43"/>
    <w:rsid w:val="00961F3F"/>
    <w:rsid w:val="00981506"/>
    <w:rsid w:val="00984AA1"/>
    <w:rsid w:val="009A2D5E"/>
    <w:rsid w:val="009A44E6"/>
    <w:rsid w:val="009D4CBE"/>
    <w:rsid w:val="009E4160"/>
    <w:rsid w:val="009F5EEC"/>
    <w:rsid w:val="00A0788D"/>
    <w:rsid w:val="00A07C49"/>
    <w:rsid w:val="00A14585"/>
    <w:rsid w:val="00A310D0"/>
    <w:rsid w:val="00A34CB7"/>
    <w:rsid w:val="00A4041D"/>
    <w:rsid w:val="00A62FCB"/>
    <w:rsid w:val="00A6534D"/>
    <w:rsid w:val="00A723B1"/>
    <w:rsid w:val="00A94FD9"/>
    <w:rsid w:val="00AD0FCD"/>
    <w:rsid w:val="00AD172A"/>
    <w:rsid w:val="00AE594B"/>
    <w:rsid w:val="00AE7079"/>
    <w:rsid w:val="00B1016A"/>
    <w:rsid w:val="00B10CFF"/>
    <w:rsid w:val="00B21806"/>
    <w:rsid w:val="00B25602"/>
    <w:rsid w:val="00B34A2D"/>
    <w:rsid w:val="00B374F1"/>
    <w:rsid w:val="00B44B25"/>
    <w:rsid w:val="00B46C49"/>
    <w:rsid w:val="00B5611B"/>
    <w:rsid w:val="00B60130"/>
    <w:rsid w:val="00B77573"/>
    <w:rsid w:val="00B84ACA"/>
    <w:rsid w:val="00B86DFE"/>
    <w:rsid w:val="00B90F8D"/>
    <w:rsid w:val="00B97C02"/>
    <w:rsid w:val="00BB1A14"/>
    <w:rsid w:val="00BC6F39"/>
    <w:rsid w:val="00BD32BF"/>
    <w:rsid w:val="00C14EE3"/>
    <w:rsid w:val="00C15CCE"/>
    <w:rsid w:val="00C27400"/>
    <w:rsid w:val="00C40580"/>
    <w:rsid w:val="00C4147A"/>
    <w:rsid w:val="00C43540"/>
    <w:rsid w:val="00C43D14"/>
    <w:rsid w:val="00C56B86"/>
    <w:rsid w:val="00C60DD1"/>
    <w:rsid w:val="00C62C8B"/>
    <w:rsid w:val="00C637A4"/>
    <w:rsid w:val="00C66668"/>
    <w:rsid w:val="00C67FC3"/>
    <w:rsid w:val="00C74090"/>
    <w:rsid w:val="00C90881"/>
    <w:rsid w:val="00CA034F"/>
    <w:rsid w:val="00CA3F95"/>
    <w:rsid w:val="00CB279D"/>
    <w:rsid w:val="00CB29B0"/>
    <w:rsid w:val="00CD637B"/>
    <w:rsid w:val="00CF6C30"/>
    <w:rsid w:val="00D073E0"/>
    <w:rsid w:val="00D1143D"/>
    <w:rsid w:val="00D15B15"/>
    <w:rsid w:val="00D22558"/>
    <w:rsid w:val="00D26732"/>
    <w:rsid w:val="00D377F4"/>
    <w:rsid w:val="00D456AE"/>
    <w:rsid w:val="00D513AE"/>
    <w:rsid w:val="00D549AE"/>
    <w:rsid w:val="00D57651"/>
    <w:rsid w:val="00D66EBB"/>
    <w:rsid w:val="00D716F5"/>
    <w:rsid w:val="00D77017"/>
    <w:rsid w:val="00D94F6E"/>
    <w:rsid w:val="00DA4CFD"/>
    <w:rsid w:val="00DB27DF"/>
    <w:rsid w:val="00DC35E1"/>
    <w:rsid w:val="00DD24A2"/>
    <w:rsid w:val="00DD5CD4"/>
    <w:rsid w:val="00DE3998"/>
    <w:rsid w:val="00DE67E9"/>
    <w:rsid w:val="00DF0D2A"/>
    <w:rsid w:val="00DF4D27"/>
    <w:rsid w:val="00E05075"/>
    <w:rsid w:val="00E05312"/>
    <w:rsid w:val="00E10300"/>
    <w:rsid w:val="00E1426D"/>
    <w:rsid w:val="00E30869"/>
    <w:rsid w:val="00E31D2D"/>
    <w:rsid w:val="00E33819"/>
    <w:rsid w:val="00E361F5"/>
    <w:rsid w:val="00E36BE9"/>
    <w:rsid w:val="00E43282"/>
    <w:rsid w:val="00E4721E"/>
    <w:rsid w:val="00E54448"/>
    <w:rsid w:val="00E601F6"/>
    <w:rsid w:val="00E62EC9"/>
    <w:rsid w:val="00E6488D"/>
    <w:rsid w:val="00E720FC"/>
    <w:rsid w:val="00E738D0"/>
    <w:rsid w:val="00E747A3"/>
    <w:rsid w:val="00E8001B"/>
    <w:rsid w:val="00E81476"/>
    <w:rsid w:val="00E943A3"/>
    <w:rsid w:val="00E94B71"/>
    <w:rsid w:val="00E96580"/>
    <w:rsid w:val="00EA0BFC"/>
    <w:rsid w:val="00EA50EF"/>
    <w:rsid w:val="00EA55A8"/>
    <w:rsid w:val="00EA63FC"/>
    <w:rsid w:val="00EB3C7D"/>
    <w:rsid w:val="00EC1B45"/>
    <w:rsid w:val="00EC63CB"/>
    <w:rsid w:val="00F0777E"/>
    <w:rsid w:val="00F13DC4"/>
    <w:rsid w:val="00F16007"/>
    <w:rsid w:val="00F3715C"/>
    <w:rsid w:val="00F55C13"/>
    <w:rsid w:val="00F612EE"/>
    <w:rsid w:val="00F7322E"/>
    <w:rsid w:val="00F7644D"/>
    <w:rsid w:val="00F775FC"/>
    <w:rsid w:val="00FA3323"/>
    <w:rsid w:val="00FB7F34"/>
    <w:rsid w:val="00FC5603"/>
    <w:rsid w:val="00FD2A01"/>
    <w:rsid w:val="00FE3BBB"/>
    <w:rsid w:val="00FE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640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034F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A034F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A034F"/>
    <w:rPr>
      <w:rFonts w:ascii="Bashkort" w:hAnsi="Bashkort"/>
      <w:b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A034F"/>
    <w:rPr>
      <w:rFonts w:ascii="Bashkort" w:hAnsi="Bashkort"/>
      <w:b/>
      <w:sz w:val="26"/>
      <w:lang w:val="ru-RU"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Normal"/>
    <w:autoRedefine/>
    <w:uiPriority w:val="99"/>
    <w:rsid w:val="00981506"/>
    <w:pPr>
      <w:spacing w:after="160" w:line="240" w:lineRule="exact"/>
    </w:pPr>
    <w:rPr>
      <w:sz w:val="28"/>
      <w:szCs w:val="20"/>
      <w:lang w:val="en-US" w:eastAsia="en-US"/>
    </w:rPr>
  </w:style>
  <w:style w:type="table" w:styleId="TableGrid">
    <w:name w:val="Table Grid"/>
    <w:basedOn w:val="TableNormal"/>
    <w:uiPriority w:val="99"/>
    <w:rsid w:val="00F371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86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D2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CF6C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F6C30"/>
    <w:rPr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CF6C30"/>
    <w:rPr>
      <w:rFonts w:cs="Times New Roman"/>
      <w:b/>
    </w:rPr>
  </w:style>
  <w:style w:type="paragraph" w:customStyle="1" w:styleId="1">
    <w:name w:val="Абзац списка1"/>
    <w:basedOn w:val="Normal"/>
    <w:uiPriority w:val="99"/>
    <w:rsid w:val="00A310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rsid w:val="00E36BE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8233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4C6A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99"/>
    <w:qFormat/>
    <w:rsid w:val="004C6A9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17</Pages>
  <Words>5141</Words>
  <Characters>29306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subject/>
  <dc:creator>1</dc:creator>
  <cp:keywords/>
  <dc:description/>
  <cp:lastModifiedBy>user</cp:lastModifiedBy>
  <cp:revision>18</cp:revision>
  <cp:lastPrinted>2020-02-27T04:54:00Z</cp:lastPrinted>
  <dcterms:created xsi:type="dcterms:W3CDTF">2021-02-23T05:22:00Z</dcterms:created>
  <dcterms:modified xsi:type="dcterms:W3CDTF">2021-03-10T11:30:00Z</dcterms:modified>
</cp:coreProperties>
</file>